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3" w:rsidRPr="00B05A3F" w:rsidRDefault="00DB4663" w:rsidP="00A32F3F">
      <w:pPr>
        <w:spacing w:after="0"/>
        <w:ind w:right="-370"/>
        <w:jc w:val="center"/>
        <w:rPr>
          <w:rFonts w:asciiTheme="majorHAnsi" w:hAnsiTheme="majorHAnsi"/>
          <w:b/>
          <w:sz w:val="18"/>
          <w:szCs w:val="18"/>
        </w:rPr>
      </w:pPr>
      <w:r w:rsidRPr="00B05A3F">
        <w:rPr>
          <w:rFonts w:asciiTheme="majorHAnsi" w:hAnsiTheme="majorHAnsi"/>
          <w:b/>
          <w:sz w:val="18"/>
          <w:szCs w:val="18"/>
        </w:rPr>
        <w:t>ГОСУДАРСТВЕННОЕ  БЮДЖЕТНОЕ  УЧРЕЖДЕНИЕ  КУЛЬТУРЫ</w:t>
      </w:r>
    </w:p>
    <w:p w:rsidR="00DB4663" w:rsidRPr="00B05A3F" w:rsidRDefault="00DB4663" w:rsidP="00DB4663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B05A3F">
        <w:rPr>
          <w:rFonts w:asciiTheme="majorHAnsi" w:hAnsiTheme="majorHAnsi"/>
          <w:b/>
          <w:sz w:val="18"/>
          <w:szCs w:val="18"/>
        </w:rPr>
        <w:t xml:space="preserve">«БЕЛГОРОДСКИЙ  ГОСУДАРСТВЕННЫЙ  </w:t>
      </w:r>
    </w:p>
    <w:p w:rsidR="00DB4663" w:rsidRPr="00B05A3F" w:rsidRDefault="00DB4663" w:rsidP="00DB4663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B05A3F">
        <w:rPr>
          <w:rFonts w:asciiTheme="majorHAnsi" w:hAnsiTheme="majorHAnsi"/>
          <w:b/>
          <w:sz w:val="18"/>
          <w:szCs w:val="18"/>
        </w:rPr>
        <w:t>ЦЕНТР  НАРОДНОГО  ТВОРЧЕСТВА»</w:t>
      </w:r>
    </w:p>
    <w:p w:rsidR="00DB4663" w:rsidRPr="00B05A3F" w:rsidRDefault="00DB4663" w:rsidP="00C724E7">
      <w:pPr>
        <w:pStyle w:val="3"/>
        <w:rPr>
          <w:color w:val="0070C0"/>
          <w:sz w:val="56"/>
          <w:szCs w:val="56"/>
        </w:rPr>
      </w:pPr>
    </w:p>
    <w:p w:rsidR="00A854D3" w:rsidRDefault="00A854D3" w:rsidP="00DB4663">
      <w:pPr>
        <w:pStyle w:val="3"/>
        <w:spacing w:before="0" w:after="0" w:line="240" w:lineRule="auto"/>
        <w:jc w:val="center"/>
        <w:rPr>
          <w:rFonts w:cs="Arial"/>
          <w:color w:val="002060"/>
          <w:sz w:val="24"/>
          <w:szCs w:val="24"/>
        </w:rPr>
      </w:pPr>
    </w:p>
    <w:p w:rsidR="00A854D3" w:rsidRPr="00A854D3" w:rsidRDefault="00A854D3" w:rsidP="00DB4663">
      <w:pPr>
        <w:pStyle w:val="3"/>
        <w:spacing w:before="0" w:after="0" w:line="240" w:lineRule="auto"/>
        <w:jc w:val="center"/>
        <w:rPr>
          <w:rFonts w:cs="Arial"/>
          <w:color w:val="FF0000"/>
          <w:sz w:val="24"/>
          <w:szCs w:val="24"/>
        </w:rPr>
      </w:pPr>
    </w:p>
    <w:p w:rsidR="00B55E4A" w:rsidRPr="00227454" w:rsidRDefault="00D10B75" w:rsidP="00DB4663">
      <w:pPr>
        <w:pStyle w:val="3"/>
        <w:spacing w:before="0" w:after="0" w:line="240" w:lineRule="auto"/>
        <w:jc w:val="center"/>
        <w:rPr>
          <w:rFonts w:cs="Arial"/>
          <w:color w:val="1F497D" w:themeColor="text2"/>
          <w:sz w:val="44"/>
          <w:szCs w:val="44"/>
        </w:rPr>
      </w:pPr>
      <w:r>
        <w:rPr>
          <w:rFonts w:cs="Arial"/>
          <w:color w:val="1F497D" w:themeColor="text2"/>
          <w:sz w:val="44"/>
          <w:szCs w:val="44"/>
        </w:rPr>
        <w:t>«</w:t>
      </w:r>
      <w:r w:rsidR="00885680" w:rsidRPr="00227454">
        <w:rPr>
          <w:rFonts w:cs="Arial"/>
          <w:color w:val="1F497D" w:themeColor="text2"/>
          <w:sz w:val="44"/>
          <w:szCs w:val="44"/>
        </w:rPr>
        <w:t>Подтверждаем ст</w:t>
      </w:r>
      <w:r>
        <w:rPr>
          <w:rFonts w:cs="Arial"/>
          <w:color w:val="1F497D" w:themeColor="text2"/>
          <w:sz w:val="44"/>
          <w:szCs w:val="44"/>
        </w:rPr>
        <w:t>андарт</w:t>
      </w:r>
    </w:p>
    <w:p w:rsidR="00A854D3" w:rsidRPr="00227454" w:rsidRDefault="00885680" w:rsidP="00DB4663">
      <w:pPr>
        <w:pStyle w:val="3"/>
        <w:spacing w:before="0" w:after="0" w:line="240" w:lineRule="auto"/>
        <w:jc w:val="center"/>
        <w:rPr>
          <w:rFonts w:cs="Arial"/>
          <w:color w:val="1F497D" w:themeColor="text2"/>
          <w:sz w:val="44"/>
          <w:szCs w:val="44"/>
        </w:rPr>
      </w:pPr>
      <w:r w:rsidRPr="00227454">
        <w:rPr>
          <w:rFonts w:cs="Arial"/>
          <w:color w:val="1F497D" w:themeColor="text2"/>
          <w:sz w:val="44"/>
          <w:szCs w:val="44"/>
        </w:rPr>
        <w:t>Центр</w:t>
      </w:r>
      <w:r w:rsidR="00D10B75">
        <w:rPr>
          <w:rFonts w:cs="Arial"/>
          <w:color w:val="1F497D" w:themeColor="text2"/>
          <w:sz w:val="44"/>
          <w:szCs w:val="44"/>
        </w:rPr>
        <w:t>а</w:t>
      </w:r>
      <w:r w:rsidR="00C86AA3">
        <w:rPr>
          <w:rFonts w:cs="Arial"/>
          <w:color w:val="1F497D" w:themeColor="text2"/>
          <w:sz w:val="44"/>
          <w:szCs w:val="44"/>
        </w:rPr>
        <w:t xml:space="preserve"> </w:t>
      </w:r>
      <w:r w:rsidRPr="00227454">
        <w:rPr>
          <w:rFonts w:cs="Arial"/>
          <w:color w:val="1F497D" w:themeColor="text2"/>
          <w:sz w:val="44"/>
          <w:szCs w:val="44"/>
        </w:rPr>
        <w:t>культурного развития</w:t>
      </w:r>
      <w:r w:rsidR="00D10B75">
        <w:rPr>
          <w:rFonts w:cs="Arial"/>
          <w:color w:val="1F497D" w:themeColor="text2"/>
          <w:sz w:val="44"/>
          <w:szCs w:val="44"/>
        </w:rPr>
        <w:t xml:space="preserve">» </w:t>
      </w:r>
    </w:p>
    <w:p w:rsidR="00A854D3" w:rsidRPr="00227454" w:rsidRDefault="00A854D3" w:rsidP="00DB4663">
      <w:pPr>
        <w:pStyle w:val="3"/>
        <w:spacing w:before="0" w:after="0" w:line="240" w:lineRule="auto"/>
        <w:jc w:val="center"/>
        <w:rPr>
          <w:rFonts w:cs="Arial"/>
          <w:color w:val="1F497D" w:themeColor="text2"/>
          <w:sz w:val="24"/>
          <w:szCs w:val="24"/>
        </w:rPr>
      </w:pPr>
    </w:p>
    <w:p w:rsidR="00DB4663" w:rsidRPr="00DB4663" w:rsidRDefault="00DB4663" w:rsidP="00DB4663">
      <w:pPr>
        <w:pStyle w:val="3"/>
        <w:spacing w:before="0" w:after="0" w:line="240" w:lineRule="auto"/>
        <w:jc w:val="center"/>
        <w:rPr>
          <w:rFonts w:cs="Arial"/>
          <w:color w:val="002060"/>
          <w:sz w:val="24"/>
          <w:szCs w:val="24"/>
        </w:rPr>
      </w:pPr>
      <w:r w:rsidRPr="00DB4663">
        <w:rPr>
          <w:rFonts w:cs="Arial"/>
          <w:color w:val="002060"/>
          <w:sz w:val="24"/>
          <w:szCs w:val="24"/>
        </w:rPr>
        <w:t>Методические рекомендации</w:t>
      </w:r>
    </w:p>
    <w:p w:rsidR="00A854D3" w:rsidRDefault="00DB4663" w:rsidP="003B4B90">
      <w:pPr>
        <w:pStyle w:val="3"/>
        <w:spacing w:before="0" w:after="0" w:line="240" w:lineRule="auto"/>
        <w:jc w:val="center"/>
        <w:rPr>
          <w:rFonts w:cs="Arial"/>
          <w:color w:val="002060"/>
          <w:sz w:val="24"/>
          <w:szCs w:val="24"/>
        </w:rPr>
      </w:pPr>
      <w:r w:rsidRPr="00DB4663">
        <w:rPr>
          <w:rFonts w:cs="Arial"/>
          <w:color w:val="002060"/>
          <w:sz w:val="24"/>
          <w:szCs w:val="24"/>
        </w:rPr>
        <w:t xml:space="preserve">по </w:t>
      </w:r>
      <w:r w:rsidR="00180C27">
        <w:rPr>
          <w:rFonts w:cs="Arial"/>
          <w:color w:val="002060"/>
          <w:sz w:val="24"/>
          <w:szCs w:val="24"/>
        </w:rPr>
        <w:t xml:space="preserve">организации </w:t>
      </w:r>
      <w:r w:rsidR="00151FA4">
        <w:rPr>
          <w:rFonts w:cs="Arial"/>
          <w:color w:val="002060"/>
          <w:sz w:val="24"/>
          <w:szCs w:val="24"/>
        </w:rPr>
        <w:t>отчёта-презентации</w:t>
      </w:r>
      <w:r w:rsidR="00885680">
        <w:rPr>
          <w:rFonts w:cs="Arial"/>
          <w:color w:val="002060"/>
          <w:sz w:val="24"/>
          <w:szCs w:val="24"/>
        </w:rPr>
        <w:t xml:space="preserve"> при подтверждении соответствия модельному стандарту деятельности Центра культурного развития Белгородской области</w:t>
      </w:r>
    </w:p>
    <w:p w:rsidR="003B4B90" w:rsidRPr="003B4B90" w:rsidRDefault="003B4B90" w:rsidP="003B4B90">
      <w:pPr>
        <w:spacing w:after="0"/>
      </w:pPr>
    </w:p>
    <w:p w:rsidR="00C07EA9" w:rsidRDefault="00C07EA9" w:rsidP="003B4B90">
      <w:pPr>
        <w:spacing w:after="0"/>
        <w:jc w:val="center"/>
        <w:rPr>
          <w:rFonts w:ascii="Arial" w:hAnsi="Arial" w:cs="Arial"/>
          <w:b/>
          <w:color w:val="0070C0"/>
        </w:rPr>
      </w:pPr>
      <w:r w:rsidRPr="00C07EA9">
        <w:rPr>
          <w:rFonts w:ascii="Arial" w:hAnsi="Arial" w:cs="Arial"/>
          <w:b/>
          <w:color w:val="0070C0"/>
        </w:rPr>
        <w:t>(</w:t>
      </w:r>
      <w:r w:rsidR="003B4B90">
        <w:rPr>
          <w:rFonts w:ascii="Arial" w:hAnsi="Arial" w:cs="Arial"/>
          <w:b/>
          <w:color w:val="0070C0"/>
        </w:rPr>
        <w:t>в помощь специалистам культурно-досуговой деятельности</w:t>
      </w:r>
      <w:r w:rsidRPr="00C07EA9">
        <w:rPr>
          <w:rFonts w:ascii="Arial" w:hAnsi="Arial" w:cs="Arial"/>
          <w:b/>
          <w:color w:val="0070C0"/>
        </w:rPr>
        <w:t>)</w:t>
      </w:r>
    </w:p>
    <w:p w:rsidR="008E6375" w:rsidRDefault="008E6375" w:rsidP="003B4B90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3B4B90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3B4B90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3B4B90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5933FF" w:rsidRDefault="005933FF" w:rsidP="00D2202B">
      <w:pPr>
        <w:spacing w:after="0"/>
        <w:jc w:val="center"/>
        <w:rPr>
          <w:rFonts w:asciiTheme="majorHAnsi" w:hAnsiTheme="majorHAnsi"/>
          <w:b/>
        </w:rPr>
      </w:pPr>
    </w:p>
    <w:p w:rsidR="00086601" w:rsidRDefault="00086601" w:rsidP="00D2202B">
      <w:pPr>
        <w:spacing w:after="0"/>
        <w:jc w:val="center"/>
        <w:rPr>
          <w:rFonts w:asciiTheme="majorHAnsi" w:hAnsiTheme="majorHAnsi"/>
          <w:b/>
        </w:rPr>
      </w:pPr>
    </w:p>
    <w:p w:rsidR="00D2202B" w:rsidRPr="00846AAE" w:rsidRDefault="00D2202B" w:rsidP="00D2202B">
      <w:pPr>
        <w:spacing w:after="0"/>
        <w:jc w:val="center"/>
        <w:rPr>
          <w:rFonts w:asciiTheme="majorHAnsi" w:hAnsiTheme="majorHAnsi"/>
          <w:b/>
        </w:rPr>
      </w:pPr>
      <w:r w:rsidRPr="00846AAE">
        <w:rPr>
          <w:rFonts w:asciiTheme="majorHAnsi" w:hAnsiTheme="majorHAnsi"/>
          <w:b/>
        </w:rPr>
        <w:t>Белгород</w:t>
      </w:r>
      <w:r>
        <w:rPr>
          <w:rFonts w:asciiTheme="majorHAnsi" w:hAnsiTheme="majorHAnsi"/>
          <w:b/>
        </w:rPr>
        <w:t xml:space="preserve">, </w:t>
      </w:r>
      <w:r w:rsidRPr="00846AAE">
        <w:rPr>
          <w:rFonts w:asciiTheme="majorHAnsi" w:hAnsiTheme="majorHAnsi"/>
          <w:b/>
        </w:rPr>
        <w:t>2020 г.</w:t>
      </w:r>
    </w:p>
    <w:p w:rsidR="000D2604" w:rsidRDefault="000D2604" w:rsidP="00D64E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375" w:rsidRDefault="008E6375" w:rsidP="00D64EDE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030291" w:rsidRPr="00F222ED" w:rsidRDefault="00030291" w:rsidP="00030291">
      <w:pPr>
        <w:spacing w:after="0"/>
        <w:rPr>
          <w:rFonts w:ascii="Times New Roman" w:hAnsi="Times New Roman"/>
          <w:b/>
          <w:szCs w:val="32"/>
        </w:rPr>
      </w:pPr>
      <w:r w:rsidRPr="00F222ED">
        <w:rPr>
          <w:rFonts w:ascii="Times New Roman" w:hAnsi="Times New Roman"/>
          <w:b/>
          <w:szCs w:val="32"/>
        </w:rPr>
        <w:t>ББК 71.4(2)</w:t>
      </w:r>
    </w:p>
    <w:p w:rsidR="00030291" w:rsidRPr="00F222ED" w:rsidRDefault="00030291" w:rsidP="00030291">
      <w:pPr>
        <w:spacing w:after="0"/>
        <w:rPr>
          <w:rFonts w:ascii="Times New Roman" w:hAnsi="Times New Roman"/>
          <w:b/>
          <w:sz w:val="2"/>
          <w:szCs w:val="4"/>
        </w:rPr>
      </w:pPr>
    </w:p>
    <w:p w:rsidR="00030291" w:rsidRPr="00F222ED" w:rsidRDefault="008D5984" w:rsidP="00030291">
      <w:pPr>
        <w:spacing w:after="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44</w:t>
      </w:r>
    </w:p>
    <w:p w:rsidR="00030291" w:rsidRDefault="00030291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30291" w:rsidRDefault="00030291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30291" w:rsidRDefault="00030291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30291" w:rsidRDefault="00030291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30291" w:rsidRDefault="00030291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Pr="00200BFA" w:rsidRDefault="00200BFA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FF359A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Подтверждаем ста</w:t>
      </w:r>
      <w:r w:rsidR="00D10B7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ндарт</w:t>
      </w:r>
      <w:r w:rsidR="00FF359A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</w:t>
      </w:r>
      <w:r w:rsidR="00D10B7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F359A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культурного развития</w:t>
      </w:r>
      <w:r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»: </w:t>
      </w:r>
      <w:r w:rsidRPr="00200BFA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методические рекомендации по </w:t>
      </w:r>
      <w:r w:rsidR="00917EBC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организации </w:t>
      </w:r>
      <w:r w:rsidR="00E024AC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отчёта-презентации </w:t>
      </w:r>
      <w:r w:rsidR="00917EBC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при подтверждении соответствия модельному стандарту деятельности Центра культурного развития</w:t>
      </w:r>
      <w:r w:rsidR="008B4BCD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,</w:t>
      </w:r>
      <w:r w:rsidR="001A7DE8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–Белгород, 2020. – </w:t>
      </w:r>
      <w:r w:rsidR="00BE155F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CB5B83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6 </w:t>
      </w:r>
      <w:r w:rsidR="001A7DE8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с.</w:t>
      </w: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19C" w:rsidRDefault="0002119C" w:rsidP="00C610F3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371E9" w:rsidRDefault="009371E9" w:rsidP="00E24910">
      <w:pPr>
        <w:spacing w:after="0"/>
        <w:ind w:firstLine="357"/>
        <w:jc w:val="center"/>
        <w:rPr>
          <w:rFonts w:ascii="Times New Roman" w:hAnsi="Times New Roman"/>
        </w:rPr>
      </w:pPr>
    </w:p>
    <w:p w:rsidR="00986E86" w:rsidRDefault="00986E86" w:rsidP="00E24910">
      <w:pPr>
        <w:spacing w:after="0"/>
        <w:ind w:firstLine="357"/>
        <w:jc w:val="center"/>
        <w:rPr>
          <w:rFonts w:ascii="Times New Roman" w:hAnsi="Times New Roman"/>
        </w:rPr>
      </w:pPr>
    </w:p>
    <w:p w:rsidR="009371E9" w:rsidRDefault="009371E9" w:rsidP="00E24910">
      <w:pPr>
        <w:spacing w:after="0"/>
        <w:ind w:firstLine="357"/>
        <w:jc w:val="center"/>
        <w:rPr>
          <w:rFonts w:ascii="Times New Roman" w:hAnsi="Times New Roman"/>
        </w:rPr>
      </w:pPr>
    </w:p>
    <w:p w:rsidR="009371E9" w:rsidRDefault="009371E9" w:rsidP="00E24910">
      <w:pPr>
        <w:spacing w:after="0"/>
        <w:ind w:firstLine="357"/>
        <w:jc w:val="center"/>
        <w:rPr>
          <w:rFonts w:ascii="Times New Roman" w:hAnsi="Times New Roman"/>
        </w:rPr>
      </w:pPr>
    </w:p>
    <w:p w:rsidR="000F4F40" w:rsidRPr="00F222ED" w:rsidRDefault="000F4F40" w:rsidP="00E24910">
      <w:pPr>
        <w:spacing w:after="0"/>
        <w:ind w:firstLine="357"/>
        <w:jc w:val="center"/>
        <w:rPr>
          <w:rFonts w:ascii="Times New Roman" w:hAnsi="Times New Roman"/>
        </w:rPr>
      </w:pPr>
      <w:r w:rsidRPr="00F222ED">
        <w:rPr>
          <w:rFonts w:ascii="Times New Roman" w:hAnsi="Times New Roman"/>
        </w:rPr>
        <w:t>Государственное бюджетное учреждение культуры «Белгородский</w:t>
      </w:r>
    </w:p>
    <w:p w:rsidR="000F4F40" w:rsidRPr="00041D03" w:rsidRDefault="000F4F40" w:rsidP="00E24910">
      <w:pPr>
        <w:spacing w:after="0"/>
        <w:ind w:firstLine="357"/>
        <w:jc w:val="center"/>
        <w:rPr>
          <w:rFonts w:ascii="Times New Roman" w:hAnsi="Times New Roman"/>
          <w:b/>
          <w:sz w:val="28"/>
          <w:szCs w:val="30"/>
        </w:rPr>
      </w:pPr>
      <w:r w:rsidRPr="00F222ED">
        <w:rPr>
          <w:rFonts w:ascii="Times New Roman" w:hAnsi="Times New Roman"/>
        </w:rPr>
        <w:t xml:space="preserve">государственный центр народного творчества», </w:t>
      </w:r>
      <w:r w:rsidRPr="00F222ED">
        <w:rPr>
          <w:rFonts w:ascii="Times New Roman" w:hAnsi="Times New Roman"/>
          <w:sz w:val="20"/>
        </w:rPr>
        <w:t>20</w:t>
      </w:r>
      <w:r w:rsidR="00E24910">
        <w:rPr>
          <w:rFonts w:ascii="Times New Roman" w:hAnsi="Times New Roman"/>
          <w:sz w:val="20"/>
        </w:rPr>
        <w:t>20</w:t>
      </w:r>
      <w:r w:rsidR="002B4E0F">
        <w:rPr>
          <w:rFonts w:ascii="Times New Roman" w:hAnsi="Times New Roman"/>
          <w:sz w:val="20"/>
        </w:rPr>
        <w:t xml:space="preserve"> г.</w:t>
      </w:r>
    </w:p>
    <w:p w:rsidR="00B63730" w:rsidRDefault="00B63730" w:rsidP="004F43D0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6"/>
          <w:szCs w:val="26"/>
          <w:shd w:val="clear" w:color="auto" w:fill="FFFFFF"/>
        </w:rPr>
      </w:pPr>
    </w:p>
    <w:p w:rsidR="0002119C" w:rsidRPr="004F409E" w:rsidRDefault="004F43D0" w:rsidP="004F43D0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6"/>
          <w:szCs w:val="26"/>
          <w:shd w:val="clear" w:color="auto" w:fill="FFFFFF"/>
        </w:rPr>
      </w:pPr>
      <w:bookmarkStart w:id="0" w:name="_GoBack"/>
      <w:bookmarkEnd w:id="0"/>
      <w:r w:rsidRPr="004F409E">
        <w:rPr>
          <w:rStyle w:val="af4"/>
          <w:rFonts w:ascii="Times New Roman" w:hAnsi="Times New Roman"/>
          <w:color w:val="002060"/>
          <w:sz w:val="26"/>
          <w:szCs w:val="26"/>
          <w:shd w:val="clear" w:color="auto" w:fill="FFFFFF"/>
        </w:rPr>
        <w:lastRenderedPageBreak/>
        <w:t>ОТ СОСТАВИТЕЛЯ</w:t>
      </w:r>
    </w:p>
    <w:p w:rsidR="00590660" w:rsidRPr="00B44919" w:rsidRDefault="00590660" w:rsidP="004F43D0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sz w:val="26"/>
          <w:szCs w:val="26"/>
          <w:shd w:val="clear" w:color="auto" w:fill="FFFFFF"/>
        </w:rPr>
      </w:pPr>
    </w:p>
    <w:p w:rsidR="00D3721A" w:rsidRPr="00D02C43" w:rsidRDefault="00B64C04" w:rsidP="009A49AA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44919">
        <w:rPr>
          <w:sz w:val="26"/>
          <w:szCs w:val="26"/>
        </w:rPr>
        <w:tab/>
      </w:r>
      <w:r w:rsidR="001D031C" w:rsidRPr="00D02C43">
        <w:rPr>
          <w:sz w:val="26"/>
          <w:szCs w:val="26"/>
        </w:rPr>
        <w:t xml:space="preserve"> Центры культурного развития Белгородской области </w:t>
      </w:r>
      <w:r w:rsidR="00046426" w:rsidRPr="00D02C43">
        <w:rPr>
          <w:sz w:val="26"/>
          <w:szCs w:val="26"/>
        </w:rPr>
        <w:t>появились</w:t>
      </w:r>
      <w:r w:rsidR="001D031C" w:rsidRPr="00D02C43">
        <w:rPr>
          <w:sz w:val="26"/>
          <w:szCs w:val="26"/>
        </w:rPr>
        <w:t xml:space="preserve"> в целях </w:t>
      </w:r>
      <w:r w:rsidR="00046426" w:rsidRPr="00D02C43">
        <w:rPr>
          <w:sz w:val="26"/>
          <w:szCs w:val="26"/>
        </w:rPr>
        <w:t xml:space="preserve">создания </w:t>
      </w:r>
      <w:r w:rsidR="00046426" w:rsidRPr="00D02C43">
        <w:rPr>
          <w:b/>
          <w:sz w:val="26"/>
          <w:szCs w:val="26"/>
        </w:rPr>
        <w:t>новых возможностей для творческой, интеллектуальной самореализации, духовного обогащения, личностного развития детей, молодёжи и других категорий граждан посредством креативно-инновационного подхода.</w:t>
      </w:r>
    </w:p>
    <w:p w:rsidR="001A17C7" w:rsidRPr="00D02C43" w:rsidRDefault="001A17C7" w:rsidP="001A17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Распоряжением заместителя Губернатора Белгородской области – начальником департамента внутренней и кадровой политики области О. Павловой от 06 июля 2018 г. № 031</w:t>
      </w:r>
      <w:r w:rsidR="00B37ED1" w:rsidRPr="00D02C43">
        <w:rPr>
          <w:rFonts w:ascii="Times New Roman" w:hAnsi="Times New Roman"/>
          <w:sz w:val="26"/>
          <w:szCs w:val="26"/>
        </w:rPr>
        <w:t>утверждён модельный стандарт деятельности Центра культурного развития.</w:t>
      </w:r>
    </w:p>
    <w:p w:rsidR="0063454E" w:rsidRPr="00D02C43" w:rsidRDefault="00126A57" w:rsidP="003A145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02C43">
        <w:rPr>
          <w:rFonts w:ascii="Times New Roman" w:hAnsi="Times New Roman"/>
          <w:color w:val="111111"/>
          <w:sz w:val="26"/>
          <w:szCs w:val="26"/>
          <w:shd w:val="clear" w:color="auto" w:fill="FDFDFD"/>
        </w:rPr>
        <w:t>На 01.01. 2020 г. в области создано 115 Центров культурного развития.</w:t>
      </w:r>
    </w:p>
    <w:p w:rsidR="006355D7" w:rsidRPr="00D02C43" w:rsidRDefault="00B44919" w:rsidP="00065A05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2C43">
        <w:rPr>
          <w:sz w:val="26"/>
          <w:szCs w:val="26"/>
        </w:rPr>
        <w:tab/>
      </w:r>
      <w:r w:rsidR="00D3721A" w:rsidRPr="00D02C43">
        <w:rPr>
          <w:sz w:val="26"/>
          <w:szCs w:val="26"/>
        </w:rPr>
        <w:t>В 2020 году приказом управления культуры Белгородской области от 20 мая 2020 года № 198 утверждён «Порядок подтверждения соответствия Модельному стандарту деятельности Центра культур</w:t>
      </w:r>
      <w:r w:rsidR="006958C1" w:rsidRPr="00D02C43">
        <w:rPr>
          <w:sz w:val="26"/>
          <w:szCs w:val="26"/>
        </w:rPr>
        <w:t>ного развития</w:t>
      </w:r>
      <w:r w:rsidR="00D3721A" w:rsidRPr="00D02C43">
        <w:rPr>
          <w:sz w:val="26"/>
          <w:szCs w:val="26"/>
        </w:rPr>
        <w:t xml:space="preserve"> Белгородской области», где</w:t>
      </w:r>
      <w:r w:rsidR="00AE4770" w:rsidRPr="00D02C43">
        <w:rPr>
          <w:sz w:val="26"/>
          <w:szCs w:val="26"/>
        </w:rPr>
        <w:t>прописан</w:t>
      </w:r>
      <w:r w:rsidR="00D3721A" w:rsidRPr="00D02C43">
        <w:rPr>
          <w:sz w:val="26"/>
          <w:szCs w:val="26"/>
        </w:rPr>
        <w:t xml:space="preserve"> алгоритм организации и проведения данного мероприятия</w:t>
      </w:r>
      <w:r w:rsidR="005D431C" w:rsidRPr="00D02C43">
        <w:rPr>
          <w:sz w:val="26"/>
          <w:szCs w:val="26"/>
        </w:rPr>
        <w:t>.</w:t>
      </w:r>
      <w:r w:rsidR="00B03551" w:rsidRPr="00D02C43">
        <w:rPr>
          <w:sz w:val="26"/>
          <w:szCs w:val="26"/>
        </w:rPr>
        <w:t>Также управлением культуры области подготовлен график отчётных мероприятий, который утверждён приказом управления культуры области от 22 мая 2020 г. № 211.  Согласно вышеназванному приказу, отчётное мероприятие Центра культурного развития можно организовать онлайн в режиме реального времени</w:t>
      </w:r>
      <w:r w:rsidR="008F449B" w:rsidRPr="00D02C43">
        <w:rPr>
          <w:sz w:val="26"/>
          <w:szCs w:val="26"/>
        </w:rPr>
        <w:t>.</w:t>
      </w:r>
    </w:p>
    <w:p w:rsidR="00F269DB" w:rsidRPr="00D02C43" w:rsidRDefault="0004783D" w:rsidP="00F269DB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2C43">
        <w:rPr>
          <w:sz w:val="26"/>
          <w:szCs w:val="26"/>
        </w:rPr>
        <w:tab/>
      </w:r>
      <w:r w:rsidR="000568E7" w:rsidRPr="00D02C43">
        <w:rPr>
          <w:rFonts w:eastAsia="+mj-ea"/>
          <w:bCs/>
          <w:kern w:val="24"/>
          <w:sz w:val="26"/>
          <w:szCs w:val="26"/>
        </w:rPr>
        <w:t>Сегодня ни для кого не секрет, что о</w:t>
      </w:r>
      <w:r w:rsidR="00F269DB" w:rsidRPr="00D02C43">
        <w:rPr>
          <w:rFonts w:eastAsia="+mj-ea"/>
          <w:bCs/>
          <w:kern w:val="24"/>
          <w:sz w:val="26"/>
          <w:szCs w:val="26"/>
        </w:rPr>
        <w:t>дна из ключевых задач любого клубного учреждения – не только привлечь, но и удержать посетителя. Необходимо сделать так, чтобы человек не просто приш</w:t>
      </w:r>
      <w:r w:rsidR="00D414B2" w:rsidRPr="00D02C43">
        <w:rPr>
          <w:rFonts w:eastAsia="+mj-ea"/>
          <w:bCs/>
          <w:kern w:val="24"/>
          <w:sz w:val="26"/>
          <w:szCs w:val="26"/>
        </w:rPr>
        <w:t>ё</w:t>
      </w:r>
      <w:r w:rsidR="00F269DB" w:rsidRPr="00D02C43">
        <w:rPr>
          <w:rFonts w:eastAsia="+mj-ea"/>
          <w:bCs/>
          <w:kern w:val="24"/>
          <w:sz w:val="26"/>
          <w:szCs w:val="26"/>
        </w:rPr>
        <w:t>л, но и остался в стенах Центра культурного развития как можно дольше, поучаствовал в разных мероприятиях</w:t>
      </w:r>
      <w:r w:rsidR="0073065B" w:rsidRPr="00D02C43">
        <w:rPr>
          <w:rFonts w:eastAsia="+mj-ea"/>
          <w:bCs/>
          <w:kern w:val="24"/>
          <w:sz w:val="26"/>
          <w:szCs w:val="26"/>
        </w:rPr>
        <w:t>,а</w:t>
      </w:r>
      <w:r w:rsidR="00F269DB" w:rsidRPr="00D02C43">
        <w:rPr>
          <w:rFonts w:eastAsia="+mj-ea"/>
          <w:bCs/>
          <w:kern w:val="24"/>
          <w:sz w:val="26"/>
          <w:szCs w:val="26"/>
        </w:rPr>
        <w:t xml:space="preserve"> затем вернулся вновь.</w:t>
      </w:r>
    </w:p>
    <w:p w:rsidR="000C1D08" w:rsidRPr="00D02C43" w:rsidRDefault="009A49AA" w:rsidP="00F355D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2C43">
        <w:rPr>
          <w:rFonts w:eastAsia="+mj-ea"/>
          <w:bCs/>
          <w:kern w:val="24"/>
          <w:sz w:val="26"/>
          <w:szCs w:val="26"/>
        </w:rPr>
        <w:lastRenderedPageBreak/>
        <w:tab/>
      </w:r>
      <w:r w:rsidR="00661AF5" w:rsidRPr="00D02C43">
        <w:rPr>
          <w:sz w:val="26"/>
          <w:szCs w:val="26"/>
        </w:rPr>
        <w:t>В настоящее время</w:t>
      </w:r>
      <w:r w:rsidR="00424AB2" w:rsidRPr="00D02C43">
        <w:rPr>
          <w:sz w:val="26"/>
          <w:szCs w:val="26"/>
        </w:rPr>
        <w:t xml:space="preserve"> на повестке дня – н</w:t>
      </w:r>
      <w:r w:rsidR="000C1D08" w:rsidRPr="00D02C43">
        <w:rPr>
          <w:sz w:val="26"/>
          <w:szCs w:val="26"/>
        </w:rPr>
        <w:t xml:space="preserve">ациональный проект </w:t>
      </w:r>
      <w:r w:rsidR="000C1D08" w:rsidRPr="00D02C43">
        <w:rPr>
          <w:b/>
          <w:sz w:val="26"/>
          <w:szCs w:val="26"/>
        </w:rPr>
        <w:t>«Культура России»,</w:t>
      </w:r>
      <w:r w:rsidR="000C1D08" w:rsidRPr="00D02C43">
        <w:rPr>
          <w:sz w:val="26"/>
          <w:szCs w:val="26"/>
        </w:rPr>
        <w:t xml:space="preserve"> рассчитанный до 2024 года, предусматривающий достаточно амбициозн</w:t>
      </w:r>
      <w:r w:rsidR="003500A7" w:rsidRPr="00D02C43">
        <w:rPr>
          <w:sz w:val="26"/>
          <w:szCs w:val="26"/>
        </w:rPr>
        <w:t>ую</w:t>
      </w:r>
      <w:r w:rsidR="000C1D08" w:rsidRPr="00D02C43">
        <w:rPr>
          <w:sz w:val="26"/>
          <w:szCs w:val="26"/>
        </w:rPr>
        <w:t xml:space="preserve"> цел</w:t>
      </w:r>
      <w:r w:rsidR="003500A7" w:rsidRPr="00D02C43">
        <w:rPr>
          <w:sz w:val="26"/>
          <w:szCs w:val="26"/>
        </w:rPr>
        <w:t>ь</w:t>
      </w:r>
      <w:r w:rsidR="000C1D08" w:rsidRPr="00D02C43">
        <w:rPr>
          <w:sz w:val="26"/>
          <w:szCs w:val="26"/>
        </w:rPr>
        <w:t>: увеличение платной посещаемости учреждений культурно-досугового типа на 30%</w:t>
      </w:r>
      <w:r w:rsidR="008563DE" w:rsidRPr="00D02C43">
        <w:rPr>
          <w:sz w:val="26"/>
          <w:szCs w:val="26"/>
        </w:rPr>
        <w:t>.</w:t>
      </w:r>
    </w:p>
    <w:p w:rsidR="003C5705" w:rsidRPr="00D02C43" w:rsidRDefault="00C55473" w:rsidP="003C57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  <w:bdr w:val="none" w:sz="0" w:space="0" w:color="auto" w:frame="1"/>
        </w:rPr>
        <w:tab/>
      </w:r>
      <w:r w:rsidRPr="00D02C43">
        <w:rPr>
          <w:rFonts w:ascii="Times New Roman" w:hAnsi="Times New Roman"/>
          <w:sz w:val="26"/>
          <w:szCs w:val="26"/>
        </w:rPr>
        <w:t>С 23 марта 2020 года</w:t>
      </w:r>
      <w:r w:rsidR="006E5978" w:rsidRPr="00D02C43">
        <w:rPr>
          <w:rFonts w:ascii="Times New Roman" w:hAnsi="Times New Roman"/>
          <w:sz w:val="26"/>
          <w:szCs w:val="26"/>
        </w:rPr>
        <w:t xml:space="preserve"> в связи с пандемией</w:t>
      </w:r>
      <w:r w:rsidRPr="00D02C43">
        <w:rPr>
          <w:rFonts w:ascii="Times New Roman" w:hAnsi="Times New Roman"/>
          <w:sz w:val="26"/>
          <w:szCs w:val="26"/>
        </w:rPr>
        <w:t xml:space="preserve"> приостановлен допуск посетителей в учреждения культуры Белгородской области. Деятельность культурно-досуговых учреждений переведена в онлайн-режим.</w:t>
      </w:r>
      <w:r w:rsidR="002751E9" w:rsidRPr="00D02C43">
        <w:rPr>
          <w:rFonts w:ascii="Times New Roman" w:hAnsi="Times New Roman"/>
          <w:sz w:val="26"/>
          <w:szCs w:val="26"/>
        </w:rPr>
        <w:tab/>
      </w:r>
      <w:r w:rsidR="003B7FB5" w:rsidRPr="00D02C43">
        <w:rPr>
          <w:rFonts w:ascii="Times New Roman" w:hAnsi="Times New Roman"/>
          <w:sz w:val="26"/>
          <w:szCs w:val="26"/>
        </w:rPr>
        <w:t>В настоящее время</w:t>
      </w:r>
      <w:r w:rsidR="000D628C" w:rsidRPr="00D02C43">
        <w:rPr>
          <w:rFonts w:ascii="Times New Roman" w:hAnsi="Times New Roman"/>
          <w:sz w:val="26"/>
          <w:szCs w:val="26"/>
        </w:rPr>
        <w:t>Ц</w:t>
      </w:r>
      <w:r w:rsidR="00EE71D7" w:rsidRPr="00D02C43">
        <w:rPr>
          <w:rFonts w:ascii="Times New Roman" w:hAnsi="Times New Roman"/>
          <w:sz w:val="26"/>
          <w:szCs w:val="26"/>
        </w:rPr>
        <w:t>ентрам культурного развития необходимо</w:t>
      </w:r>
      <w:r w:rsidR="002751E9" w:rsidRPr="00D02C43">
        <w:rPr>
          <w:rFonts w:ascii="Times New Roman" w:hAnsi="Times New Roman"/>
          <w:sz w:val="26"/>
          <w:szCs w:val="26"/>
        </w:rPr>
        <w:t xml:space="preserve"> использовать </w:t>
      </w:r>
      <w:r w:rsidR="00456536" w:rsidRPr="00D02C43">
        <w:rPr>
          <w:rFonts w:ascii="Times New Roman" w:hAnsi="Times New Roman"/>
          <w:sz w:val="26"/>
          <w:szCs w:val="26"/>
        </w:rPr>
        <w:t xml:space="preserve">как можно </w:t>
      </w:r>
      <w:r w:rsidR="002751E9" w:rsidRPr="00D02C43">
        <w:rPr>
          <w:rFonts w:ascii="Times New Roman" w:hAnsi="Times New Roman"/>
          <w:sz w:val="26"/>
          <w:szCs w:val="26"/>
        </w:rPr>
        <w:t xml:space="preserve">больше форм, предполагающих активное вовлечение зрителя в </w:t>
      </w:r>
      <w:r w:rsidR="00456536" w:rsidRPr="00D02C43">
        <w:rPr>
          <w:rFonts w:ascii="Times New Roman" w:hAnsi="Times New Roman"/>
          <w:sz w:val="26"/>
          <w:szCs w:val="26"/>
        </w:rPr>
        <w:t xml:space="preserve">культурный </w:t>
      </w:r>
      <w:r w:rsidR="002751E9" w:rsidRPr="00D02C43">
        <w:rPr>
          <w:rFonts w:ascii="Times New Roman" w:hAnsi="Times New Roman"/>
          <w:sz w:val="26"/>
          <w:szCs w:val="26"/>
        </w:rPr>
        <w:t xml:space="preserve">процесс: это разного рода интерактивные программы, а также </w:t>
      </w:r>
      <w:r w:rsidR="00182EB2" w:rsidRPr="00D02C43">
        <w:rPr>
          <w:rFonts w:ascii="Times New Roman" w:hAnsi="Times New Roman"/>
          <w:sz w:val="26"/>
          <w:szCs w:val="26"/>
        </w:rPr>
        <w:t xml:space="preserve">конкурсы, </w:t>
      </w:r>
      <w:r w:rsidR="00424AB2" w:rsidRPr="00D02C43">
        <w:rPr>
          <w:rFonts w:ascii="Times New Roman" w:hAnsi="Times New Roman"/>
          <w:sz w:val="26"/>
          <w:szCs w:val="26"/>
        </w:rPr>
        <w:t>онлайн</w:t>
      </w:r>
      <w:r w:rsidR="00424AB2" w:rsidRPr="00D02C43">
        <w:rPr>
          <w:rFonts w:ascii="Times New Roman" w:hAnsi="Times New Roman"/>
          <w:color w:val="00B050"/>
          <w:sz w:val="26"/>
          <w:szCs w:val="26"/>
        </w:rPr>
        <w:t>-</w:t>
      </w:r>
      <w:r w:rsidR="00424AB2" w:rsidRPr="00D02C43">
        <w:rPr>
          <w:rFonts w:ascii="Times New Roman" w:hAnsi="Times New Roman"/>
          <w:sz w:val="26"/>
          <w:szCs w:val="26"/>
        </w:rPr>
        <w:t>мастер-классы, видео</w:t>
      </w:r>
      <w:r w:rsidR="00AC5F03" w:rsidRPr="00D02C43">
        <w:rPr>
          <w:rFonts w:ascii="Times New Roman" w:hAnsi="Times New Roman"/>
          <w:sz w:val="26"/>
          <w:szCs w:val="26"/>
        </w:rPr>
        <w:t>уроки, виртуальные экскурсии, всевозможные марафоны, интерактивные акции и др.</w:t>
      </w:r>
      <w:r w:rsidR="00381966" w:rsidRPr="00D02C43">
        <w:rPr>
          <w:rFonts w:ascii="Times New Roman" w:hAnsi="Times New Roman"/>
          <w:sz w:val="26"/>
          <w:szCs w:val="26"/>
        </w:rPr>
        <w:t>, что позволит увеличить к 2024 году число обращений к цифровым ресурсам культуры</w:t>
      </w:r>
      <w:r w:rsidR="006E5978" w:rsidRPr="00D02C43">
        <w:rPr>
          <w:rFonts w:ascii="Times New Roman" w:hAnsi="Times New Roman"/>
          <w:sz w:val="26"/>
          <w:szCs w:val="26"/>
        </w:rPr>
        <w:t xml:space="preserve"> и принять активное участие в реализации следующего национального проекта </w:t>
      </w:r>
      <w:r w:rsidR="006E5978" w:rsidRPr="00D02C43">
        <w:rPr>
          <w:rFonts w:ascii="Times New Roman" w:hAnsi="Times New Roman"/>
          <w:b/>
          <w:sz w:val="26"/>
          <w:szCs w:val="26"/>
        </w:rPr>
        <w:t>«Цифровая культура»</w:t>
      </w:r>
      <w:r w:rsidR="008F38D3" w:rsidRPr="00D02C43">
        <w:rPr>
          <w:rFonts w:ascii="Times New Roman" w:hAnsi="Times New Roman"/>
          <w:b/>
          <w:sz w:val="26"/>
          <w:szCs w:val="26"/>
        </w:rPr>
        <w:t>.</w:t>
      </w:r>
      <w:r w:rsidR="00250E57" w:rsidRPr="00D02C43">
        <w:rPr>
          <w:rFonts w:ascii="Times New Roman" w:hAnsi="Times New Roman"/>
          <w:sz w:val="26"/>
          <w:szCs w:val="26"/>
        </w:rPr>
        <w:t>Цель данного проекта направлена на увеличение к 2024 году числа обращений к цифровым ресурсам культуры в 5 раз</w:t>
      </w:r>
      <w:r w:rsidR="003C5705" w:rsidRPr="00D02C43">
        <w:rPr>
          <w:rFonts w:ascii="Times New Roman" w:hAnsi="Times New Roman"/>
          <w:sz w:val="26"/>
          <w:szCs w:val="26"/>
        </w:rPr>
        <w:t>.</w:t>
      </w:r>
    </w:p>
    <w:p w:rsidR="00250E57" w:rsidRPr="00D02C43" w:rsidRDefault="00250E57" w:rsidP="003C57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Задача, которая стоит перед муниципальными учреждениями культуры области</w:t>
      </w:r>
      <w:r w:rsidR="00424AB2" w:rsidRPr="00D02C43">
        <w:rPr>
          <w:rFonts w:ascii="Times New Roman" w:hAnsi="Times New Roman"/>
          <w:sz w:val="26"/>
          <w:szCs w:val="26"/>
        </w:rPr>
        <w:t>,</w:t>
      </w:r>
      <w:r w:rsidRPr="00D02C43">
        <w:rPr>
          <w:rFonts w:ascii="Times New Roman" w:hAnsi="Times New Roman"/>
          <w:sz w:val="26"/>
          <w:szCs w:val="26"/>
        </w:rPr>
        <w:t xml:space="preserve">–обеспечить ускоренное внедрение цифровых технологий в культурное пространство Белгородской области. </w:t>
      </w:r>
    </w:p>
    <w:p w:rsidR="00FB1DD9" w:rsidRPr="00D02C43" w:rsidRDefault="00250E57" w:rsidP="00DF3C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 xml:space="preserve">Достичь этого </w:t>
      </w:r>
      <w:r w:rsidR="00FF4BF1" w:rsidRPr="00D02C43">
        <w:rPr>
          <w:rFonts w:ascii="Times New Roman" w:hAnsi="Times New Roman"/>
          <w:sz w:val="26"/>
          <w:szCs w:val="26"/>
        </w:rPr>
        <w:t>предполагается за счёт</w:t>
      </w:r>
      <w:r w:rsidR="005A6DFD" w:rsidRPr="00D02C43">
        <w:rPr>
          <w:rFonts w:ascii="Times New Roman" w:hAnsi="Times New Roman"/>
          <w:sz w:val="26"/>
          <w:szCs w:val="26"/>
        </w:rPr>
        <w:t xml:space="preserve">организации онлайн-трансляций мероприятий, создания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реальности, формирования инфраструктуры данных об интересах граждан, повышения грамотности среди руководителей и сотрудников учреждений культуры области в части цифровых технологий для </w:t>
      </w:r>
      <w:r w:rsidR="005A6DFD" w:rsidRPr="00D02C43">
        <w:rPr>
          <w:rFonts w:ascii="Times New Roman" w:hAnsi="Times New Roman"/>
          <w:sz w:val="26"/>
          <w:szCs w:val="26"/>
        </w:rPr>
        <w:lastRenderedPageBreak/>
        <w:t xml:space="preserve">продвижения культурных мероприятий и изучения особенностей современной аудитории. </w:t>
      </w:r>
    </w:p>
    <w:p w:rsidR="00E426E4" w:rsidRPr="00D02C43" w:rsidRDefault="00F8401E" w:rsidP="005B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</w:r>
      <w:r w:rsidR="00DF3C7D" w:rsidRPr="00D02C43">
        <w:rPr>
          <w:rFonts w:ascii="Times New Roman" w:hAnsi="Times New Roman"/>
          <w:sz w:val="26"/>
          <w:szCs w:val="26"/>
        </w:rPr>
        <w:t>Центр культурного развития</w:t>
      </w:r>
      <w:r w:rsidR="009A49AA" w:rsidRPr="00D02C43">
        <w:rPr>
          <w:rFonts w:ascii="Times New Roman" w:hAnsi="Times New Roman"/>
          <w:sz w:val="26"/>
          <w:szCs w:val="26"/>
        </w:rPr>
        <w:t xml:space="preserve"> не просто новое название или смена вывески. Это именно та модель учреждения, которая способна вовлекать в клубное пространство </w:t>
      </w:r>
      <w:r w:rsidR="009014B5" w:rsidRPr="00D02C43">
        <w:rPr>
          <w:rFonts w:ascii="Times New Roman" w:hAnsi="Times New Roman"/>
          <w:sz w:val="26"/>
          <w:szCs w:val="26"/>
        </w:rPr>
        <w:t>как можно больше</w:t>
      </w:r>
      <w:r w:rsidR="009A49AA" w:rsidRPr="00D02C43">
        <w:rPr>
          <w:rFonts w:ascii="Times New Roman" w:hAnsi="Times New Roman"/>
          <w:sz w:val="26"/>
          <w:szCs w:val="26"/>
        </w:rPr>
        <w:t xml:space="preserve"> жителей обслуживаемой территории с целью повышения качества культурных услуг.</w:t>
      </w:r>
    </w:p>
    <w:p w:rsidR="00E426E4" w:rsidRPr="00D02C43" w:rsidRDefault="00E426E4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02C43">
        <w:rPr>
          <w:rFonts w:ascii="Times New Roman" w:hAnsi="Times New Roman"/>
          <w:sz w:val="26"/>
          <w:szCs w:val="26"/>
        </w:rPr>
        <w:tab/>
      </w:r>
      <w:r w:rsidR="005B393F" w:rsidRPr="00D02C43">
        <w:rPr>
          <w:rFonts w:ascii="Times New Roman" w:hAnsi="Times New Roman"/>
          <w:sz w:val="26"/>
          <w:szCs w:val="26"/>
          <w:lang w:eastAsia="ru-RU"/>
        </w:rPr>
        <w:t>Рекомендуемое нормативное соотношение проводимых мероприятий</w:t>
      </w:r>
      <w:r w:rsidR="00F95DD7" w:rsidRPr="00D02C43">
        <w:rPr>
          <w:rFonts w:ascii="Times New Roman" w:hAnsi="Times New Roman"/>
          <w:sz w:val="26"/>
          <w:szCs w:val="26"/>
          <w:lang w:eastAsia="ru-RU"/>
        </w:rPr>
        <w:t xml:space="preserve"> Центра культурного развития</w:t>
      </w:r>
      <w:r w:rsidR="00714CC3" w:rsidRPr="00D02C43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5B393F" w:rsidRPr="00D02C43">
        <w:rPr>
          <w:rFonts w:ascii="Times New Roman" w:hAnsi="Times New Roman"/>
          <w:b/>
          <w:sz w:val="26"/>
          <w:szCs w:val="26"/>
          <w:lang w:eastAsia="ru-RU"/>
        </w:rPr>
        <w:t xml:space="preserve">60 процентов </w:t>
      </w:r>
      <w:r w:rsidR="00714CC3" w:rsidRPr="00D02C43"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="005B393F" w:rsidRPr="00D02C43">
        <w:rPr>
          <w:rFonts w:ascii="Times New Roman" w:hAnsi="Times New Roman"/>
          <w:b/>
          <w:sz w:val="26"/>
          <w:szCs w:val="26"/>
          <w:lang w:eastAsia="ru-RU"/>
        </w:rPr>
        <w:t>для молод</w:t>
      </w:r>
      <w:r w:rsidR="0017635D" w:rsidRPr="00D02C43">
        <w:rPr>
          <w:rFonts w:ascii="Times New Roman" w:hAnsi="Times New Roman"/>
          <w:b/>
          <w:sz w:val="26"/>
          <w:szCs w:val="26"/>
          <w:lang w:eastAsia="ru-RU"/>
        </w:rPr>
        <w:t>ё</w:t>
      </w:r>
      <w:r w:rsidR="005B393F" w:rsidRPr="00D02C43">
        <w:rPr>
          <w:rFonts w:ascii="Times New Roman" w:hAnsi="Times New Roman"/>
          <w:b/>
          <w:sz w:val="26"/>
          <w:szCs w:val="26"/>
          <w:lang w:eastAsia="ru-RU"/>
        </w:rPr>
        <w:t>жной аудитории</w:t>
      </w:r>
      <w:r w:rsidR="00714CC3" w:rsidRPr="00D02C43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5B393F" w:rsidRPr="00D02C43">
        <w:rPr>
          <w:rFonts w:ascii="Times New Roman" w:hAnsi="Times New Roman"/>
          <w:b/>
          <w:sz w:val="26"/>
          <w:szCs w:val="26"/>
          <w:lang w:eastAsia="ru-RU"/>
        </w:rPr>
        <w:t xml:space="preserve"> 25 процентов </w:t>
      </w:r>
      <w:r w:rsidR="00714CC3" w:rsidRPr="00D02C43">
        <w:rPr>
          <w:rFonts w:ascii="Times New Roman" w:hAnsi="Times New Roman"/>
          <w:b/>
          <w:sz w:val="26"/>
          <w:szCs w:val="26"/>
          <w:lang w:eastAsia="ru-RU"/>
        </w:rPr>
        <w:t>–</w:t>
      </w:r>
      <w:r w:rsidR="00424AB2" w:rsidRPr="00D02C43">
        <w:rPr>
          <w:rFonts w:ascii="Times New Roman" w:hAnsi="Times New Roman"/>
          <w:b/>
          <w:sz w:val="26"/>
          <w:szCs w:val="26"/>
          <w:lang w:eastAsia="ru-RU"/>
        </w:rPr>
        <w:t>для детей, 15 процентов</w:t>
      </w:r>
      <w:r w:rsidR="00605465" w:rsidRPr="00D02C43">
        <w:rPr>
          <w:rFonts w:ascii="Times New Roman" w:hAnsi="Times New Roman"/>
          <w:b/>
          <w:sz w:val="26"/>
          <w:szCs w:val="26"/>
          <w:lang w:eastAsia="ru-RU"/>
        </w:rPr>
        <w:t xml:space="preserve"> – для остальных категорий населения.</w:t>
      </w:r>
    </w:p>
    <w:p w:rsidR="00B64C4C" w:rsidRPr="00D02C43" w:rsidRDefault="00B64C4C" w:rsidP="00B64C4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2C43">
        <w:rPr>
          <w:sz w:val="26"/>
          <w:szCs w:val="26"/>
        </w:rPr>
        <w:tab/>
        <w:t xml:space="preserve">Один раз в пять </w:t>
      </w:r>
      <w:r w:rsidR="00424AB2" w:rsidRPr="00D02C43">
        <w:rPr>
          <w:sz w:val="26"/>
          <w:szCs w:val="26"/>
        </w:rPr>
        <w:t>лет Центры культурного развития</w:t>
      </w:r>
      <w:r w:rsidRPr="00D02C43">
        <w:rPr>
          <w:sz w:val="26"/>
          <w:szCs w:val="26"/>
        </w:rPr>
        <w:t xml:space="preserve"> с целью подтверждения соответствия Модельному стандарту ЦКР готовят отчёт-презентацию своей деятельности. Презентация проходит в присутствии комиссии управления культуры области и Белгородского государственного центра народного творчества. </w:t>
      </w:r>
      <w:r w:rsidRPr="00D02C43">
        <w:rPr>
          <w:sz w:val="26"/>
          <w:szCs w:val="26"/>
        </w:rPr>
        <w:tab/>
        <w:t xml:space="preserve">В обязательной программе отчёта-презентации: анализ ресурсного обеспечения </w:t>
      </w:r>
      <w:r w:rsidR="00424AB2" w:rsidRPr="00D02C43">
        <w:rPr>
          <w:sz w:val="26"/>
          <w:szCs w:val="26"/>
        </w:rPr>
        <w:t>культурно-досугового учреждения;</w:t>
      </w:r>
      <w:r w:rsidRPr="00D02C43">
        <w:rPr>
          <w:sz w:val="26"/>
          <w:szCs w:val="26"/>
        </w:rPr>
        <w:t xml:space="preserve"> организация и проведение отчётного массово-зрелищного мероприятия, блиц-опросов потребителей культурных услуг,   круглого стола представителей социально-культурного кластера данной территории.</w:t>
      </w:r>
    </w:p>
    <w:p w:rsidR="00CA612B" w:rsidRPr="00D02C43" w:rsidRDefault="003C305F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2C43">
        <w:rPr>
          <w:rFonts w:ascii="Times New Roman" w:hAnsi="Times New Roman"/>
          <w:sz w:val="26"/>
          <w:szCs w:val="26"/>
          <w:lang w:eastAsia="ru-RU"/>
        </w:rPr>
        <w:tab/>
      </w:r>
      <w:r w:rsidR="00FB4B94" w:rsidRPr="00D02C43">
        <w:rPr>
          <w:rFonts w:ascii="Times New Roman" w:hAnsi="Times New Roman"/>
          <w:sz w:val="26"/>
          <w:szCs w:val="26"/>
          <w:lang w:eastAsia="ru-RU"/>
        </w:rPr>
        <w:t>Предлагаемые</w:t>
      </w:r>
      <w:r w:rsidRPr="00D02C43">
        <w:rPr>
          <w:rFonts w:ascii="Times New Roman" w:hAnsi="Times New Roman"/>
          <w:sz w:val="26"/>
          <w:szCs w:val="26"/>
          <w:lang w:eastAsia="ru-RU"/>
        </w:rPr>
        <w:t xml:space="preserve"> методические рекомендации помогут</w:t>
      </w:r>
      <w:r w:rsidR="00E71409" w:rsidRPr="00D02C43">
        <w:rPr>
          <w:rFonts w:ascii="Times New Roman" w:hAnsi="Times New Roman"/>
          <w:sz w:val="26"/>
          <w:szCs w:val="26"/>
          <w:lang w:eastAsia="ru-RU"/>
        </w:rPr>
        <w:t xml:space="preserve"> специалистам культурно-досуговой деятельности подготовиться к отчёту-презентации деятельности ЦКР.</w:t>
      </w:r>
    </w:p>
    <w:p w:rsidR="005B393F" w:rsidRPr="00D02C43" w:rsidRDefault="005B393F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45A4" w:rsidRDefault="001245A4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45A4" w:rsidRDefault="001245A4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45A4" w:rsidRDefault="001245A4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5928" w:rsidRDefault="00735928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5928" w:rsidRDefault="00735928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5928" w:rsidRDefault="00735928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0A7A" w:rsidRDefault="009F0A7A" w:rsidP="00D507B5">
      <w:pPr>
        <w:pStyle w:val="ae"/>
        <w:spacing w:line="276" w:lineRule="auto"/>
        <w:ind w:firstLine="708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07B5" w:rsidRPr="004F409E" w:rsidRDefault="00D507B5" w:rsidP="00D507B5">
      <w:pPr>
        <w:pStyle w:val="ae"/>
        <w:spacing w:line="276" w:lineRule="auto"/>
        <w:ind w:firstLine="708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4F409E">
        <w:rPr>
          <w:rFonts w:ascii="Times New Roman" w:hAnsi="Times New Roman"/>
          <w:b/>
          <w:color w:val="002060"/>
          <w:sz w:val="26"/>
          <w:szCs w:val="26"/>
        </w:rPr>
        <w:lastRenderedPageBreak/>
        <w:t>РЕСУРСНОЕ ОБЕСПЕЧЕНИЕ</w:t>
      </w:r>
    </w:p>
    <w:p w:rsidR="00D507B5" w:rsidRDefault="00D507B5" w:rsidP="00D507B5">
      <w:pPr>
        <w:pStyle w:val="ae"/>
        <w:spacing w:line="276" w:lineRule="auto"/>
        <w:ind w:firstLine="708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4F409E">
        <w:rPr>
          <w:rFonts w:ascii="Times New Roman" w:hAnsi="Times New Roman"/>
          <w:b/>
          <w:color w:val="002060"/>
          <w:sz w:val="26"/>
          <w:szCs w:val="26"/>
        </w:rPr>
        <w:t>ЦЕНТРА КУЛЬТУРНОГО РАЗВИТИЯ</w:t>
      </w:r>
    </w:p>
    <w:p w:rsidR="00D507B5" w:rsidRPr="005F0379" w:rsidRDefault="00D507B5" w:rsidP="00D507B5">
      <w:pPr>
        <w:pStyle w:val="ae"/>
        <w:spacing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507B5" w:rsidRPr="00D02C43" w:rsidRDefault="00D507B5" w:rsidP="00D507B5">
      <w:pPr>
        <w:pStyle w:val="ae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 xml:space="preserve">К ресурсному обеспечению ЦКР относятся: </w:t>
      </w:r>
      <w:r w:rsidRPr="00D02C43">
        <w:rPr>
          <w:rFonts w:ascii="Times New Roman" w:hAnsi="Times New Roman"/>
          <w:b/>
          <w:sz w:val="26"/>
          <w:szCs w:val="26"/>
        </w:rPr>
        <w:t>нормативные, материально-технические, информационные, финансовые, кадровые ресурсы.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>Нормативные ресурсы ЦКР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– это правоустанавливающие документы, документы, регламентирующие отношения с пользователями, договоры с партн</w:t>
      </w:r>
      <w:r w:rsidR="0004762B" w:rsidRPr="00D02C43">
        <w:rPr>
          <w:rFonts w:ascii="Times New Roman" w:hAnsi="Times New Roman"/>
          <w:color w:val="000000"/>
          <w:sz w:val="26"/>
          <w:szCs w:val="26"/>
        </w:rPr>
        <w:t>ё</w:t>
      </w:r>
      <w:r w:rsidRPr="00D02C43">
        <w:rPr>
          <w:rFonts w:ascii="Times New Roman" w:hAnsi="Times New Roman"/>
          <w:color w:val="000000"/>
          <w:sz w:val="26"/>
          <w:szCs w:val="26"/>
        </w:rPr>
        <w:t>рами и сторонними организациями, внутренние (локальные) документы.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02C43">
        <w:rPr>
          <w:rFonts w:ascii="Times New Roman" w:hAnsi="Times New Roman"/>
          <w:i/>
          <w:color w:val="000000"/>
          <w:sz w:val="26"/>
          <w:szCs w:val="26"/>
        </w:rPr>
        <w:t xml:space="preserve">  Правоустанавливающие документы: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учредительные документы в соответствии с требованиями ст. 52 Гражданского кодекса Российской Федерации (Устав, (Положение о филиале), учредительный договор, распорядительный акт учредителя о создании КДУ);</w:t>
      </w:r>
    </w:p>
    <w:p w:rsidR="00D507B5" w:rsidRPr="00D02C43" w:rsidRDefault="00D36FAC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</w:r>
      <w:r w:rsidR="00D507B5" w:rsidRPr="00D02C43">
        <w:rPr>
          <w:rFonts w:ascii="Times New Roman" w:hAnsi="Times New Roman"/>
          <w:color w:val="000000"/>
          <w:sz w:val="26"/>
          <w:szCs w:val="26"/>
        </w:rPr>
        <w:t>- свидетельство о государственной регистрации юридического лица;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свидетельство о внесении записи в Единый государственный реестр юридических лиц;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свидетельство о постановке на уч</w:t>
      </w:r>
      <w:r w:rsidR="00974326" w:rsidRPr="00D02C43">
        <w:rPr>
          <w:rFonts w:ascii="Times New Roman" w:hAnsi="Times New Roman"/>
          <w:color w:val="000000"/>
          <w:sz w:val="26"/>
          <w:szCs w:val="26"/>
        </w:rPr>
        <w:t>ё</w:t>
      </w:r>
      <w:r w:rsidRPr="00D02C43">
        <w:rPr>
          <w:rFonts w:ascii="Times New Roman" w:hAnsi="Times New Roman"/>
          <w:color w:val="000000"/>
          <w:sz w:val="26"/>
          <w:szCs w:val="26"/>
        </w:rPr>
        <w:t>т в налоговом органе;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акт передачи имущества в оперативное управление или договор аренды; распорядительный акт органа местного самоуправления, осуществляющего управление муниципальным имуществом, о передаче имущества учреждению на правах оперативного управления;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акт землеотвода; распорядительный акт органа местного самоуправления, осуществляющего управление муниципальным имуществом, о предоставлении земли учреждению на праве бессрочного пользования;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 xml:space="preserve">- свидетельство о государственной регистрации прав на объекты недвижимости и земельные участки или выписка из Единого государственного реестра прав в соответствии с </w:t>
      </w:r>
      <w:r w:rsidRPr="00D02C43">
        <w:rPr>
          <w:rFonts w:ascii="Times New Roman" w:hAnsi="Times New Roman"/>
          <w:color w:val="000000"/>
          <w:sz w:val="26"/>
          <w:szCs w:val="26"/>
        </w:rPr>
        <w:lastRenderedPageBreak/>
        <w:t>Федеральным законом от 21.07.2007 № 122-ФЗ «О государственной регистрации прав на недвижимое имущество и сделок с ним».</w:t>
      </w:r>
    </w:p>
    <w:p w:rsidR="0040162B" w:rsidRPr="00D02C43" w:rsidRDefault="0040162B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02C43">
        <w:rPr>
          <w:rFonts w:ascii="Times New Roman" w:hAnsi="Times New Roman"/>
          <w:i/>
          <w:color w:val="000000"/>
          <w:sz w:val="26"/>
          <w:szCs w:val="26"/>
        </w:rPr>
        <w:t>Документы, регламентирующие отношения с потребителями услуг: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регламент работы учреждения;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правила пользования учреждением;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положение о платных услугах (с приложением прейскуранта), утвержденное приказом директора учреждения в соответствии с Уставом учреждения;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положения о клубных формированиях;</w:t>
      </w:r>
    </w:p>
    <w:p w:rsidR="00D507B5" w:rsidRPr="00D02C43" w:rsidRDefault="00D507B5" w:rsidP="00D507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типовой договор об оказании услуг;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журнал учета культурно-массовых мероприятий/работы учреждения;</w:t>
      </w:r>
      <w:r w:rsidRPr="00D02C43">
        <w:rPr>
          <w:rFonts w:ascii="Times New Roman" w:hAnsi="Times New Roman"/>
          <w:sz w:val="26"/>
          <w:szCs w:val="26"/>
        </w:rPr>
        <w:tab/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 xml:space="preserve">- журналы учета работы клубных формирований;  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другие документы.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 xml:space="preserve">  Договоры с партнерами и сторонними организациями: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договоры (соглашения) о совместной социально-культурной деятельности;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договоры с контрагентами, осуществляющими тепло-, водоснабжение и др.;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- иные договоры.</w:t>
      </w:r>
    </w:p>
    <w:p w:rsidR="0040162B" w:rsidRPr="00D02C43" w:rsidRDefault="0040162B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02C43">
        <w:rPr>
          <w:rFonts w:ascii="Times New Roman" w:hAnsi="Times New Roman"/>
          <w:i/>
          <w:sz w:val="26"/>
          <w:szCs w:val="26"/>
        </w:rPr>
        <w:t xml:space="preserve">  Внутренние (локальные) документы:</w:t>
      </w:r>
    </w:p>
    <w:p w:rsidR="00D507B5" w:rsidRPr="00D02C43" w:rsidRDefault="00D507B5" w:rsidP="00D507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 xml:space="preserve">- номенклатура дел учреждения, составленная на основании Приказа Минкультуры от 31.03.2015 № 526 </w:t>
      </w:r>
      <w:r w:rsidR="00A04D15" w:rsidRPr="00D02C43">
        <w:rPr>
          <w:rFonts w:ascii="Times New Roman" w:eastAsia="Times New Roman" w:hAnsi="Times New Roman"/>
          <w:sz w:val="26"/>
          <w:szCs w:val="26"/>
        </w:rPr>
        <w:t>«</w:t>
      </w:r>
      <w:r w:rsidRPr="00D02C43">
        <w:rPr>
          <w:rFonts w:ascii="Times New Roman" w:eastAsia="Times New Roman" w:hAnsi="Times New Roman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A04D15" w:rsidRPr="00D02C43">
        <w:rPr>
          <w:rFonts w:ascii="Times New Roman" w:eastAsia="Times New Roman" w:hAnsi="Times New Roman"/>
          <w:sz w:val="26"/>
          <w:szCs w:val="26"/>
        </w:rPr>
        <w:t>о самоуправления и организациях»</w:t>
      </w:r>
      <w:r w:rsidRPr="00D02C43">
        <w:rPr>
          <w:rFonts w:ascii="Times New Roman" w:eastAsia="Times New Roman" w:hAnsi="Times New Roman"/>
          <w:sz w:val="26"/>
          <w:szCs w:val="26"/>
        </w:rPr>
        <w:t>;</w:t>
      </w:r>
      <w:r w:rsidRPr="00D02C43">
        <w:rPr>
          <w:rFonts w:ascii="Times New Roman" w:hAnsi="Times New Roman"/>
          <w:sz w:val="26"/>
          <w:szCs w:val="26"/>
        </w:rPr>
        <w:tab/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lastRenderedPageBreak/>
        <w:tab/>
        <w:t>- структура учреждения, утвержд</w:t>
      </w:r>
      <w:r w:rsidR="000A6142" w:rsidRPr="00D02C43">
        <w:rPr>
          <w:rFonts w:ascii="Times New Roman" w:hAnsi="Times New Roman"/>
          <w:color w:val="000000"/>
          <w:sz w:val="26"/>
          <w:szCs w:val="26"/>
        </w:rPr>
        <w:t>ё</w:t>
      </w:r>
      <w:r w:rsidRPr="00D02C43">
        <w:rPr>
          <w:rFonts w:ascii="Times New Roman" w:hAnsi="Times New Roman"/>
          <w:color w:val="000000"/>
          <w:sz w:val="26"/>
          <w:szCs w:val="26"/>
        </w:rPr>
        <w:t>нная директором учреждения;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штатное расписание, утвержд</w:t>
      </w:r>
      <w:r w:rsidR="000A6142" w:rsidRPr="00D02C43">
        <w:rPr>
          <w:rFonts w:ascii="Times New Roman" w:hAnsi="Times New Roman"/>
          <w:color w:val="000000"/>
          <w:sz w:val="26"/>
          <w:szCs w:val="26"/>
        </w:rPr>
        <w:t>ё</w:t>
      </w:r>
      <w:r w:rsidRPr="00D02C43">
        <w:rPr>
          <w:rFonts w:ascii="Times New Roman" w:hAnsi="Times New Roman"/>
          <w:color w:val="000000"/>
          <w:sz w:val="26"/>
          <w:szCs w:val="26"/>
        </w:rPr>
        <w:t>нное приказом директора учреждения и согласованное с учредителем;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коллективный договор, принятый в соответствии с действующим Трудовым кодексом Российской Федерации;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правила внутреннего трудового распорядка;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инструкции (по делопроизводству, пожарной безопасности, должностные и др.);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положение об аттестации, принятое в соответствии с действующим Трудовым кодексом Российской Федерации;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положение об оплате труда, принятое в соответствии с действующим Трудовым кодексом Российской Федерации;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положение о стимулирующих, компенсационных и других выплатах, принятое в соответствии с действующим Трудовым кодексом Российской Федерации;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приказы по основной деятельности и по кадрам;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информационно-справочные документы (справки, докладные и объяснительные записки, акты, служебные письма);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планы и отчеты учреждения (годовые, квартальные, месячные), стратегии развития учреждения и др.</w:t>
      </w:r>
    </w:p>
    <w:p w:rsidR="00D507B5" w:rsidRPr="00D02C43" w:rsidRDefault="00D507B5" w:rsidP="00D507B5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>Материально-технические ресурсы ЦКР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включают недвижимое имущество – здания, сооружения, обустроенную прилегающую территорию и землю под учреждением, а также движимое имущество – специальное оборудование, технику, инвентарь для производства культурного продукта и обеспечения социально-культурной деятельности на базе учреждения.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 ЦКР должно организовать свободный доступ для лиц с ограниченными возможностями здоровья (люди с поражением опорно-двигательного аппарата, с недостатками зрения и слуха; лица преклонного возраста и др.) посредством устройства </w:t>
      </w:r>
      <w:r w:rsidRPr="00D02C43">
        <w:rPr>
          <w:rFonts w:ascii="Times New Roman" w:hAnsi="Times New Roman"/>
          <w:color w:val="000000"/>
          <w:sz w:val="26"/>
          <w:szCs w:val="26"/>
        </w:rPr>
        <w:lastRenderedPageBreak/>
        <w:t xml:space="preserve">пандусов при входе-выходе, уровневых переходов и проемов дверей, соответствующих строительным ГОСТам.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pacing w:val="6"/>
          <w:sz w:val="26"/>
          <w:szCs w:val="26"/>
        </w:rPr>
        <w:t xml:space="preserve"> Состояние помещений должно отвечать требованиям правил пожарной безопасности, безопасности труда, санитарно-гигиенических и иных норм, установленных действующим законодательством.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  В помещениях ЦКР должен соблюдаться температурный режим не менее +18 градусов по Цельсию, относительная влажность воздуха – 55%.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ЦКР обеспечивается охранно-пожарной сигнализацией и средствами противопожарной защиты в соответствии с нормативными документами действующего законодательства.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 Прилегающая к ЦКР территория должна быть оборудована пешеходными дорожками с твердым покрытием, зелеными насаждениями, газонами, цветочными клумбами, садовыми скамейками, эстрадно-танцевальной площадкой, местом для детских игр с аттракционами малых форм, архитектурными сооружениями, специально оборудованной площадкой для проведения физкультурно-оздоровительных, досуговых мероприятий и народных игр.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На фасаде здания или прилегающей территории должно быть видимое, четко </w:t>
      </w:r>
      <w:r w:rsidRPr="00D02C43">
        <w:rPr>
          <w:rFonts w:ascii="Times New Roman" w:hAnsi="Times New Roman"/>
          <w:sz w:val="26"/>
          <w:szCs w:val="26"/>
        </w:rPr>
        <w:t>читаем</w:t>
      </w:r>
      <w:r w:rsidR="00A04D15" w:rsidRPr="00D02C43">
        <w:rPr>
          <w:rFonts w:ascii="Times New Roman" w:hAnsi="Times New Roman"/>
          <w:sz w:val="26"/>
          <w:szCs w:val="26"/>
        </w:rPr>
        <w:t>ое</w:t>
      </w:r>
      <w:r w:rsidRPr="00D02C43">
        <w:rPr>
          <w:rFonts w:ascii="Times New Roman" w:hAnsi="Times New Roman"/>
          <w:sz w:val="26"/>
          <w:szCs w:val="26"/>
        </w:rPr>
        <w:t xml:space="preserve"> и </w:t>
      </w:r>
      <w:r w:rsidRPr="00D02C43">
        <w:rPr>
          <w:rFonts w:ascii="Times New Roman" w:hAnsi="Times New Roman"/>
          <w:color w:val="000000"/>
          <w:sz w:val="26"/>
          <w:szCs w:val="26"/>
        </w:rPr>
        <w:t>легко узнаваемое название ЦКР</w:t>
      </w:r>
      <w:r w:rsidR="00A04D15" w:rsidRPr="00D02C43">
        <w:rPr>
          <w:rFonts w:ascii="Times New Roman" w:hAnsi="Times New Roman"/>
          <w:sz w:val="26"/>
          <w:szCs w:val="26"/>
        </w:rPr>
        <w:t>;</w:t>
      </w:r>
      <w:r w:rsidRPr="00D02C43">
        <w:rPr>
          <w:rFonts w:ascii="Times New Roman" w:hAnsi="Times New Roman"/>
          <w:color w:val="000000"/>
          <w:sz w:val="26"/>
          <w:szCs w:val="26"/>
        </w:rPr>
        <w:t>на входе – вывеска с обязательным указанием полного наимено</w:t>
      </w:r>
      <w:r w:rsidR="00A04D15" w:rsidRPr="00D02C43">
        <w:rPr>
          <w:rFonts w:ascii="Times New Roman" w:hAnsi="Times New Roman"/>
          <w:color w:val="000000"/>
          <w:sz w:val="26"/>
          <w:szCs w:val="26"/>
        </w:rPr>
        <w:t>вания учреждения, режима работы</w:t>
      </w:r>
      <w:r w:rsidR="00A04D15" w:rsidRPr="00D02C43">
        <w:rPr>
          <w:rFonts w:ascii="Times New Roman" w:hAnsi="Times New Roman"/>
          <w:color w:val="00B050"/>
          <w:sz w:val="26"/>
          <w:szCs w:val="26"/>
        </w:rPr>
        <w:t>;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на информа</w:t>
      </w:r>
      <w:r w:rsidR="00A04D15" w:rsidRPr="00D02C43">
        <w:rPr>
          <w:rFonts w:ascii="Times New Roman" w:hAnsi="Times New Roman"/>
          <w:color w:val="000000"/>
          <w:sz w:val="26"/>
          <w:szCs w:val="26"/>
        </w:rPr>
        <w:t>ционном стенде внутри помещения</w:t>
      </w:r>
      <w:r w:rsidRPr="00D02C43">
        <w:rPr>
          <w:rFonts w:ascii="Times New Roman" w:hAnsi="Times New Roman"/>
          <w:color w:val="00B050"/>
          <w:sz w:val="26"/>
          <w:szCs w:val="26"/>
        </w:rPr>
        <w:t>–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план работы на месяц с конкретной информацией о мероприятиях, перечень клубных формирований с указанием руководителя, кабинета и расписания занятий.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>Информационные ресурсы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– совокупность данных, организованных для эффективного получения достоверной информации, зафиксированных на материальном носителе, предназначенных для автоматизированной обработки и </w:t>
      </w:r>
      <w:r w:rsidRPr="00D02C43">
        <w:rPr>
          <w:rFonts w:ascii="Times New Roman" w:hAnsi="Times New Roman"/>
          <w:color w:val="000000"/>
          <w:sz w:val="26"/>
          <w:szCs w:val="26"/>
        </w:rPr>
        <w:lastRenderedPageBreak/>
        <w:t>предоставляемых другим людям на коммерческой или некоммерческой основе.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>ЦКР при осуществлении своей деятельности должен</w:t>
      </w:r>
      <w:r w:rsidR="009842D7" w:rsidRPr="00D02C43">
        <w:rPr>
          <w:rFonts w:ascii="Times New Roman" w:hAnsi="Times New Roman"/>
          <w:color w:val="000000"/>
          <w:sz w:val="26"/>
          <w:szCs w:val="26"/>
        </w:rPr>
        <w:t xml:space="preserve"> активно использовать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информационные ресурсы: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печатные (брошюры, буклеты, плакаты, афиши, газеты, журналы и др.);</w:t>
      </w:r>
    </w:p>
    <w:p w:rsidR="00D507B5" w:rsidRPr="00D02C43" w:rsidRDefault="00D507B5" w:rsidP="00D507B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</w:r>
      <w:r w:rsidRPr="00D02C43">
        <w:rPr>
          <w:rFonts w:ascii="Times New Roman" w:hAnsi="Times New Roman"/>
          <w:color w:val="000000"/>
          <w:sz w:val="26"/>
          <w:szCs w:val="26"/>
        </w:rPr>
        <w:tab/>
        <w:t>- аудиовизуальные (аудио-, видео-, кинофильмы, радио и др.);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Интернет (сайты, порталы и др.);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базы данных (архивы, реестры, фонды, электронные каталоги и др.).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>Финансовые ресурсы ЦКР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– это совокупность денежных средств, получение и использование которых не противоречит действующему законодательству Российской Федерации.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 xml:space="preserve"> Финансирование ЦКР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осуществляется за сч</w:t>
      </w:r>
      <w:r w:rsidR="00A05103" w:rsidRPr="00D02C43">
        <w:rPr>
          <w:rFonts w:ascii="Times New Roman" w:hAnsi="Times New Roman"/>
          <w:color w:val="000000"/>
          <w:sz w:val="26"/>
          <w:szCs w:val="26"/>
        </w:rPr>
        <w:t>ё</w:t>
      </w:r>
      <w:r w:rsidRPr="00D02C43">
        <w:rPr>
          <w:rFonts w:ascii="Times New Roman" w:hAnsi="Times New Roman"/>
          <w:color w:val="000000"/>
          <w:sz w:val="26"/>
          <w:szCs w:val="26"/>
        </w:rPr>
        <w:t>т средств бюджета соответствующего уровня и внебюджетных фондов, субсидий, целевых программ, пожертвований, спонсорских средств со стороны организаций и частных лиц, доходов от предпринимательской и иной приносящей доход деятельности.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Бюджет </w:t>
      </w:r>
      <w:r w:rsidRPr="00D02C43">
        <w:rPr>
          <w:rFonts w:ascii="Times New Roman" w:hAnsi="Times New Roman"/>
          <w:b/>
          <w:color w:val="000000"/>
          <w:sz w:val="26"/>
          <w:szCs w:val="26"/>
        </w:rPr>
        <w:t>ЦКР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предусматривает расходы на осуществление уставных целей деятельности учреждения: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содержание персонала (оплата труда с начислениями, выплата надбавок за квалификационные категории по результатам аттестации и иных надбавок, ежегодные расходы на повышение квалификации кадров);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содержание здания и оборудования (коммунальные услуги, текущий и капитальный ремонт, аренда, техническое обслуживание и т.д.);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содержание прилегающей территории, филиалов и иных объектов, входящих в состав учреждения;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lastRenderedPageBreak/>
        <w:tab/>
        <w:t>- осуществление организационно-методической, культурно-просветительской и культурно-досуговой деятельности;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реализация творческих проектов: новых постановок, представлений, концертных программ, фестивалей, выставок и других видов культурно-досуговых мероприятий;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обеспечение деятельности клубных формирований (приобретение сценических костюмов, обуви, реквизита, оплата командировочных расходов при выездах на концерты, фестивали, конкурсы и т.д.);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ab/>
        <w:t>- другие затраты, связанные с осуществлением уставной деятельности.</w:t>
      </w:r>
    </w:p>
    <w:p w:rsidR="00D507B5" w:rsidRPr="00D02C43" w:rsidRDefault="00D507B5" w:rsidP="00D5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b/>
          <w:color w:val="000000"/>
          <w:sz w:val="26"/>
          <w:szCs w:val="26"/>
        </w:rPr>
        <w:t>Кадровые ресурсы</w:t>
      </w:r>
      <w:r w:rsidR="009842D7" w:rsidRPr="00D02C43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руководители и специалисты, обеспечивающие предоставление культурно-досуговых услуг населению (административный и основной состав), а также служащие и рабочие, обеспечивающие деятельность ЦКР (вспомогательный персонал).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 Все специалисты ЦКР </w:t>
      </w:r>
      <w:r w:rsidRPr="00D02C43">
        <w:rPr>
          <w:rFonts w:ascii="Times New Roman" w:hAnsi="Times New Roman"/>
          <w:sz w:val="26"/>
          <w:szCs w:val="26"/>
        </w:rPr>
        <w:t>должны</w:t>
      </w:r>
      <w:r w:rsidRPr="00D02C43">
        <w:rPr>
          <w:rFonts w:ascii="Times New Roman" w:hAnsi="Times New Roman"/>
          <w:color w:val="000000"/>
          <w:sz w:val="26"/>
          <w:szCs w:val="26"/>
        </w:rPr>
        <w:t xml:space="preserve"> иметь соответствующее образование и профессиональную квалификацию и не реже одного раза в 5 лет </w:t>
      </w:r>
      <w:r w:rsidR="009842D7" w:rsidRPr="00D02C43">
        <w:rPr>
          <w:rFonts w:ascii="Times New Roman" w:hAnsi="Times New Roman"/>
          <w:sz w:val="26"/>
          <w:szCs w:val="26"/>
        </w:rPr>
        <w:t>обязаны</w:t>
      </w:r>
      <w:r w:rsidRPr="00D02C43">
        <w:rPr>
          <w:rFonts w:ascii="Times New Roman" w:hAnsi="Times New Roman"/>
          <w:color w:val="000000"/>
          <w:sz w:val="26"/>
          <w:szCs w:val="26"/>
        </w:rPr>
        <w:t>проходить повышение квалификации по любой из установленных форм (стажировка – от 72 часов, мастер-класс – от 36 часов, курсы повышения квалификации – от 108 часов и т.д.).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 xml:space="preserve"> Повышение квалификации является обязательным условием при прохождении работником ЦКР аттестации на присвоение квалификационной категории. 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2C43">
        <w:rPr>
          <w:rFonts w:ascii="Times New Roman" w:hAnsi="Times New Roman"/>
          <w:color w:val="000000"/>
          <w:sz w:val="26"/>
          <w:szCs w:val="26"/>
        </w:rPr>
        <w:t>Сотрудники ЦКР должны иметь опрятный внешний вид, нагрудные бейджи с указанием фамилии, имени, отчества и должности.</w:t>
      </w:r>
    </w:p>
    <w:p w:rsidR="00D507B5" w:rsidRPr="00D02C43" w:rsidRDefault="00D507B5" w:rsidP="00D5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07B5" w:rsidRPr="0045336C" w:rsidRDefault="00D507B5" w:rsidP="00D507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07B5" w:rsidRPr="0045336C" w:rsidRDefault="00D507B5" w:rsidP="00D507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5EB" w:rsidRPr="004F409E" w:rsidRDefault="00C035EB" w:rsidP="00C0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4F409E">
        <w:rPr>
          <w:rFonts w:ascii="Times New Roman" w:hAnsi="Times New Roman"/>
          <w:b/>
          <w:color w:val="002060"/>
          <w:sz w:val="26"/>
          <w:szCs w:val="26"/>
          <w:lang w:eastAsia="ru-RU"/>
        </w:rPr>
        <w:lastRenderedPageBreak/>
        <w:t>ПОДГОТОВКА ОТЧЁТНОГО</w:t>
      </w:r>
    </w:p>
    <w:p w:rsidR="001245A4" w:rsidRPr="004F409E" w:rsidRDefault="00C035EB" w:rsidP="00C0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4F409E">
        <w:rPr>
          <w:rFonts w:ascii="Times New Roman" w:hAnsi="Times New Roman"/>
          <w:b/>
          <w:color w:val="002060"/>
          <w:sz w:val="26"/>
          <w:szCs w:val="26"/>
          <w:lang w:eastAsia="ru-RU"/>
        </w:rPr>
        <w:t>МАССОВО-ЗРЕЛИЩНОГО МЕРОПРИЯТИЯ</w:t>
      </w:r>
    </w:p>
    <w:p w:rsidR="001245A4" w:rsidRPr="004A5167" w:rsidRDefault="001245A4" w:rsidP="006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6521" w:rsidRDefault="007F124B" w:rsidP="008C5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3C11" w:rsidRPr="00BA3C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Проведение массового зрелищного мероприятия </w:t>
      </w:r>
      <w:r w:rsidR="007621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это </w:t>
      </w:r>
      <w:r w:rsidR="00BA3C11" w:rsidRPr="00BA3C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</w:t>
      </w:r>
      <w:r w:rsidR="00155B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</w:t>
      </w:r>
      <w:r w:rsidR="00BA3C11" w:rsidRPr="00BA3C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</w:t>
      </w:r>
      <w:r w:rsidR="00E911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главных моментов презентации ЦКР.</w:t>
      </w:r>
      <w:r w:rsidR="00155B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Причём, в этом массовом мероприятии необходимо представить практически все клубные формирования ЦКР. </w:t>
      </w:r>
    </w:p>
    <w:p w:rsidR="00155B34" w:rsidRDefault="00155B34" w:rsidP="008C5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Формы мероприятия могут быть разными: день открытых дверей ЦКР, фестиваль талантов,</w:t>
      </w:r>
      <w:r w:rsidR="00BD24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юбилейная дата</w:t>
      </w:r>
      <w:r w:rsidR="006A3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учреждения и т. </w:t>
      </w:r>
      <w:r w:rsidR="002032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</w:t>
      </w:r>
      <w:r w:rsidR="00872DAA" w:rsidRPr="00BD37E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Как правило, </w:t>
      </w:r>
      <w:r w:rsidR="009658CA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ЦКР</w:t>
      </w:r>
      <w:r w:rsidR="00872DAA" w:rsidRPr="00BD37E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самостоятельно выбирает, како</w:t>
      </w:r>
      <w:r w:rsidR="00872DAA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е</w:t>
      </w:r>
      <w:r w:rsidR="00872DAA" w:rsidRPr="00BD37E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мероприятие провести</w:t>
      </w:r>
      <w:r w:rsidR="009658CA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для презентации своей деятельности.</w:t>
      </w:r>
    </w:p>
    <w:p w:rsidR="00ED34DD" w:rsidRDefault="00F06521" w:rsidP="00ED34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A3EE0">
        <w:rPr>
          <w:rFonts w:ascii="Times New Roman" w:hAnsi="Times New Roman"/>
          <w:sz w:val="26"/>
          <w:szCs w:val="26"/>
        </w:rPr>
        <w:t xml:space="preserve">Вообще, </w:t>
      </w:r>
      <w:r w:rsidR="003A3EE0">
        <w:rPr>
          <w:rFonts w:ascii="Times New Roman" w:hAnsi="Times New Roman"/>
          <w:color w:val="000000"/>
          <w:sz w:val="26"/>
          <w:szCs w:val="26"/>
        </w:rPr>
        <w:t>п</w:t>
      </w:r>
      <w:r w:rsidR="00343BF1" w:rsidRPr="00343BF1">
        <w:rPr>
          <w:rFonts w:ascii="Times New Roman" w:hAnsi="Times New Roman"/>
          <w:color w:val="000000"/>
          <w:sz w:val="26"/>
          <w:szCs w:val="26"/>
        </w:rPr>
        <w:t xml:space="preserve">одготовка зрелищного и массового события в масштабах </w:t>
      </w:r>
      <w:r w:rsidR="00A14451">
        <w:rPr>
          <w:rFonts w:ascii="Times New Roman" w:hAnsi="Times New Roman"/>
          <w:color w:val="000000"/>
          <w:sz w:val="26"/>
          <w:szCs w:val="26"/>
        </w:rPr>
        <w:t xml:space="preserve">поселка, села, </w:t>
      </w:r>
      <w:r w:rsidR="00343BF1" w:rsidRPr="00343BF1">
        <w:rPr>
          <w:rFonts w:ascii="Times New Roman" w:hAnsi="Times New Roman"/>
          <w:color w:val="000000"/>
          <w:sz w:val="26"/>
          <w:szCs w:val="26"/>
        </w:rPr>
        <w:t>города – едва ли не самое значимое, сложное и ответственное направление в событийном менеджменте. Первостепенной задачей при организации такого праздника является определение главной цели, а также учет особенностей аудитории, для которой проводится мероприятие.</w:t>
      </w:r>
    </w:p>
    <w:p w:rsidR="00320418" w:rsidRPr="006A3667" w:rsidRDefault="00ED34DD" w:rsidP="00CF65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43BF1" w:rsidRPr="00343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Организатор</w:t>
      </w:r>
      <w:r w:rsidR="00B904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43BF1" w:rsidRPr="00343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массового</w:t>
      </w:r>
      <w:r w:rsidR="00B904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праздника</w:t>
      </w:r>
      <w:r w:rsidR="00343BF1" w:rsidRPr="00343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необходимо продумать и грамотно составить структурированный чёткий </w:t>
      </w:r>
      <w:r w:rsidR="00E175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организационный </w:t>
      </w:r>
      <w:r w:rsidR="00343BF1" w:rsidRPr="00343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 и </w:t>
      </w:r>
      <w:r w:rsidR="00E175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программу</w:t>
      </w:r>
      <w:r w:rsidR="00343BF1" w:rsidRPr="00343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мероприятия, чтобы ни одна деталь не осталась без внимания. </w:t>
      </w:r>
      <w:r w:rsidR="009B53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Обязательно</w:t>
      </w:r>
      <w:r w:rsidR="00AA14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необходимо</w:t>
      </w:r>
      <w:r w:rsidR="009B53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разо</w:t>
      </w:r>
      <w:r w:rsidR="00AA14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слать </w:t>
      </w:r>
      <w:r w:rsidR="009B53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приглашения</w:t>
      </w:r>
      <w:r w:rsidR="00AA14FD" w:rsidRPr="00AA14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AA14FD" w:rsidRPr="00BB056F">
        <w:rPr>
          <w:rFonts w:ascii="Times New Roman" w:hAnsi="Times New Roman"/>
          <w:sz w:val="26"/>
          <w:szCs w:val="26"/>
        </w:rPr>
        <w:t>Составить список адресов электронной почты для р</w:t>
      </w:r>
      <w:r w:rsidR="006A3667" w:rsidRPr="00BB056F">
        <w:rPr>
          <w:rFonts w:ascii="Times New Roman" w:hAnsi="Times New Roman"/>
          <w:sz w:val="26"/>
          <w:szCs w:val="26"/>
        </w:rPr>
        <w:t>ассылки электронных приглашений и</w:t>
      </w:r>
      <w:r w:rsidR="00AA14FD" w:rsidRPr="00BB056F">
        <w:rPr>
          <w:rFonts w:ascii="Times New Roman" w:hAnsi="Times New Roman"/>
          <w:sz w:val="26"/>
          <w:szCs w:val="26"/>
        </w:rPr>
        <w:t xml:space="preserve"> список почтовых адресов для доставки приглашений в бумажном виде.</w:t>
      </w:r>
      <w:r w:rsidR="007C7FF3" w:rsidRPr="00BB056F">
        <w:rPr>
          <w:rFonts w:ascii="Times New Roman" w:hAnsi="Times New Roman"/>
          <w:sz w:val="26"/>
          <w:szCs w:val="26"/>
        </w:rPr>
        <w:t xml:space="preserve"> Осуществив необходимую подготовительную работу, </w:t>
      </w:r>
      <w:r w:rsidR="006A3667" w:rsidRPr="00BB056F">
        <w:rPr>
          <w:rFonts w:ascii="Times New Roman" w:hAnsi="Times New Roman"/>
          <w:sz w:val="26"/>
          <w:szCs w:val="26"/>
        </w:rPr>
        <w:t>можно избе</w:t>
      </w:r>
      <w:r w:rsidR="00FD11C2" w:rsidRPr="00BB056F">
        <w:rPr>
          <w:rFonts w:ascii="Times New Roman" w:hAnsi="Times New Roman"/>
          <w:sz w:val="26"/>
          <w:szCs w:val="26"/>
        </w:rPr>
        <w:t>жать</w:t>
      </w:r>
      <w:r w:rsidR="006A3667" w:rsidRPr="00BB056F">
        <w:rPr>
          <w:rFonts w:ascii="Times New Roman" w:hAnsi="Times New Roman"/>
          <w:sz w:val="26"/>
          <w:szCs w:val="26"/>
        </w:rPr>
        <w:t xml:space="preserve"> ситуацию</w:t>
      </w:r>
      <w:r w:rsidR="007C7FF3" w:rsidRPr="00BB056F">
        <w:rPr>
          <w:rFonts w:ascii="Times New Roman" w:hAnsi="Times New Roman"/>
          <w:sz w:val="26"/>
          <w:szCs w:val="26"/>
        </w:rPr>
        <w:t>, когда на культурно-досуговом мероприятии присутствует небольшая часть жителей.</w:t>
      </w:r>
      <w:r w:rsidR="006A3667" w:rsidRPr="00BB056F">
        <w:rPr>
          <w:rFonts w:ascii="Times New Roman" w:hAnsi="Times New Roman"/>
          <w:sz w:val="26"/>
          <w:szCs w:val="26"/>
        </w:rPr>
        <w:t xml:space="preserve"> В</w:t>
      </w:r>
      <w:r w:rsidR="00261A5B" w:rsidRPr="00BB056F">
        <w:rPr>
          <w:rFonts w:ascii="Times New Roman" w:hAnsi="Times New Roman"/>
          <w:sz w:val="26"/>
          <w:szCs w:val="26"/>
        </w:rPr>
        <w:t xml:space="preserve"> современных условиях</w:t>
      </w:r>
      <w:r w:rsidR="006A3667" w:rsidRPr="00BB056F">
        <w:rPr>
          <w:rFonts w:ascii="Times New Roman" w:hAnsi="Times New Roman"/>
          <w:sz w:val="26"/>
          <w:szCs w:val="26"/>
        </w:rPr>
        <w:t xml:space="preserve"> сделать</w:t>
      </w:r>
      <w:r w:rsidR="00261A5B" w:rsidRPr="00BB056F">
        <w:rPr>
          <w:rFonts w:ascii="Times New Roman" w:hAnsi="Times New Roman"/>
          <w:sz w:val="26"/>
          <w:szCs w:val="26"/>
        </w:rPr>
        <w:t xml:space="preserve"> это</w:t>
      </w:r>
      <w:r w:rsidR="006A3667" w:rsidRPr="00BB056F">
        <w:rPr>
          <w:rFonts w:ascii="Times New Roman" w:hAnsi="Times New Roman"/>
          <w:sz w:val="26"/>
          <w:szCs w:val="26"/>
        </w:rPr>
        <w:t xml:space="preserve"> достаточно</w:t>
      </w:r>
      <w:r w:rsidR="00261A5B" w:rsidRPr="00BB056F">
        <w:rPr>
          <w:rFonts w:ascii="Times New Roman" w:hAnsi="Times New Roman"/>
          <w:sz w:val="26"/>
          <w:szCs w:val="26"/>
        </w:rPr>
        <w:t xml:space="preserve"> легко.</w:t>
      </w:r>
      <w:r w:rsidR="00E911F8" w:rsidRPr="00BB056F">
        <w:rPr>
          <w:rFonts w:ascii="Times New Roman" w:hAnsi="Times New Roman"/>
          <w:sz w:val="26"/>
          <w:szCs w:val="26"/>
        </w:rPr>
        <w:tab/>
      </w:r>
      <w:r w:rsidR="0020327C" w:rsidRPr="00CF6552">
        <w:rPr>
          <w:rFonts w:ascii="Times New Roman" w:hAnsi="Times New Roman"/>
          <w:sz w:val="26"/>
          <w:szCs w:val="26"/>
        </w:rPr>
        <w:t xml:space="preserve">Благодаря анонсам и широкому освещению мероприятия во всех средствах массовой информации, 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интернет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блогах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, </w:t>
      </w:r>
      <w:hyperlink r:id="rId8" w:history="1">
        <w:r w:rsidR="0020327C" w:rsidRPr="00CF6552">
          <w:rPr>
            <w:rStyle w:val="w"/>
            <w:rFonts w:ascii="Times New Roman" w:hAnsi="Times New Roman"/>
            <w:sz w:val="26"/>
            <w:szCs w:val="26"/>
            <w:shd w:val="clear" w:color="auto" w:fill="FFFFFF"/>
          </w:rPr>
          <w:t>чатах</w:t>
        </w:r>
      </w:hyperlink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, </w:t>
      </w:r>
      <w:hyperlink r:id="rId9" w:history="1">
        <w:r w:rsidR="0020327C" w:rsidRPr="00CF6552">
          <w:rPr>
            <w:rStyle w:val="w"/>
            <w:rFonts w:ascii="Times New Roman" w:hAnsi="Times New Roman"/>
            <w:sz w:val="26"/>
            <w:szCs w:val="26"/>
            <w:shd w:val="clear" w:color="auto" w:fill="FFFFFF"/>
          </w:rPr>
          <w:t>форумах</w:t>
        </w:r>
      </w:hyperlink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, 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конференциях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т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. </w:t>
      </w:r>
      <w:r w:rsidR="0020327C" w:rsidRPr="00CF6552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д</w:t>
      </w:r>
      <w:r w:rsidR="0020327C" w:rsidRPr="00CF6552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20327C" w:rsidRPr="00CF6552">
        <w:rPr>
          <w:rFonts w:ascii="Times New Roman" w:hAnsi="Times New Roman"/>
          <w:sz w:val="26"/>
          <w:szCs w:val="26"/>
        </w:rPr>
        <w:t xml:space="preserve">у работников ЦКР есть уникальная возможность привлечь даже самую </w:t>
      </w:r>
      <w:r w:rsidR="006A3667">
        <w:rPr>
          <w:rFonts w:ascii="Times New Roman" w:hAnsi="Times New Roman"/>
          <w:sz w:val="26"/>
          <w:szCs w:val="26"/>
        </w:rPr>
        <w:lastRenderedPageBreak/>
        <w:t>недоверчивую аудиторию</w:t>
      </w:r>
      <w:r w:rsidR="006A3667" w:rsidRPr="00030D17">
        <w:rPr>
          <w:rFonts w:ascii="Times New Roman" w:hAnsi="Times New Roman"/>
          <w:sz w:val="26"/>
          <w:szCs w:val="26"/>
        </w:rPr>
        <w:t>, а</w:t>
      </w:r>
      <w:r w:rsidR="0020327C" w:rsidRPr="00030D17">
        <w:rPr>
          <w:rFonts w:ascii="Times New Roman" w:hAnsi="Times New Roman"/>
          <w:sz w:val="26"/>
          <w:szCs w:val="26"/>
        </w:rPr>
        <w:t xml:space="preserve"> далее </w:t>
      </w:r>
      <w:r w:rsidR="0020327C" w:rsidRPr="00CF6552">
        <w:rPr>
          <w:rFonts w:ascii="Times New Roman" w:hAnsi="Times New Roman"/>
          <w:sz w:val="26"/>
          <w:szCs w:val="26"/>
        </w:rPr>
        <w:t>постараться, чтобы эта аудитория как можно чаще приходила в учреждение.</w:t>
      </w:r>
    </w:p>
    <w:p w:rsidR="00872DAA" w:rsidRDefault="00D23F6B" w:rsidP="00872DAA">
      <w:pPr>
        <w:spacing w:after="0" w:line="240" w:lineRule="auto"/>
        <w:jc w:val="both"/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ab/>
      </w:r>
      <w:r w:rsidR="00872DAA" w:rsidRPr="00BD37E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Как правило, учреждение культуры самостоятельно выбирает, како</w:t>
      </w:r>
      <w:r w:rsidR="00872DAA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е</w:t>
      </w:r>
      <w:r w:rsidR="00872DAA" w:rsidRPr="00BD37E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мероприятие провести</w:t>
      </w:r>
    </w:p>
    <w:p w:rsidR="00872DAA" w:rsidRPr="007D1B4E" w:rsidRDefault="00872DAA" w:rsidP="00716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666666"/>
          <w:sz w:val="26"/>
          <w:szCs w:val="26"/>
        </w:rPr>
        <w:tab/>
      </w:r>
      <w:r w:rsidRPr="00ED778E">
        <w:rPr>
          <w:rFonts w:ascii="Times New Roman" w:hAnsi="Times New Roman"/>
          <w:sz w:val="26"/>
          <w:szCs w:val="26"/>
        </w:rPr>
        <w:t>Говоря о драматургии массового празднества, режисс</w:t>
      </w:r>
      <w:r w:rsidR="00AE7D98">
        <w:rPr>
          <w:rFonts w:ascii="Times New Roman" w:hAnsi="Times New Roman"/>
          <w:sz w:val="26"/>
          <w:szCs w:val="26"/>
        </w:rPr>
        <w:t>ё</w:t>
      </w:r>
      <w:r w:rsidRPr="00ED778E">
        <w:rPr>
          <w:rFonts w:ascii="Times New Roman" w:hAnsi="Times New Roman"/>
          <w:sz w:val="26"/>
          <w:szCs w:val="26"/>
        </w:rPr>
        <w:t>ры и теоретики единодушно выделяют в нем три важнейших момента единого действия: экспозицию (как открытие празднества), кульминацию и финал.</w:t>
      </w:r>
      <w:r>
        <w:rPr>
          <w:color w:val="101010"/>
          <w:sz w:val="26"/>
          <w:szCs w:val="26"/>
          <w:shd w:val="clear" w:color="auto" w:fill="FFFFFF"/>
        </w:rPr>
        <w:tab/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Характерной особенностью режиссуры и драматургии театрализованного представления и праздника является </w:t>
      </w:r>
      <w:r w:rsidR="007E4D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её 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документальность и публицистичность.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Действие в театрализованном представлении выстраивается на основе жизненных фактов, исторических материалов и местном материале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в сценарии историко-документального и местного материала, придаст ему достоверность, эмоциональность, содержательность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массовых представлениях используются не то</w:t>
      </w:r>
      <w:r w:rsidR="006A3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лько документальное кино, </w:t>
      </w:r>
      <w:r w:rsidR="006A3667" w:rsidRPr="004E0E68">
        <w:rPr>
          <w:rFonts w:ascii="Times New Roman" w:eastAsia="Times New Roman" w:hAnsi="Times New Roman"/>
          <w:sz w:val="26"/>
          <w:szCs w:val="26"/>
          <w:lang w:eastAsia="ru-RU"/>
        </w:rPr>
        <w:t>видео</w:t>
      </w:r>
      <w:r w:rsidRPr="004E0E68">
        <w:rPr>
          <w:rFonts w:ascii="Times New Roman" w:eastAsia="Times New Roman" w:hAnsi="Times New Roman"/>
          <w:sz w:val="26"/>
          <w:szCs w:val="26"/>
          <w:lang w:eastAsia="ru-RU"/>
        </w:rPr>
        <w:t>материалы,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цифры, факты, но также в действие включаются реальные, подлинные герои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епосредственные участники тех или иных событий, которым посвящено представление. Реальный герой, участник каких-то событий во много раз усиливает эмоциональное воздействие эпизода.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театр требует от зрител</w:t>
      </w:r>
      <w:r w:rsidR="006A3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сочувствия, сопереживания, то </w:t>
      </w:r>
      <w:r w:rsidRPr="007D1B4E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драматургия театрализованных представлений требует и содействия, активного вовлечения в то или иное действ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о.</w:t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Следовательно, сценарий театрализованного представления или празднества обязательно должен предусмотреть и способы выявления активности его зрителей и участников.</w:t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К методам активизации зрителей относятся прямые обращения к аудитории, коллективное исполнение песен,</w:t>
      </w:r>
      <w:r w:rsidR="00D6001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танцев, блиц-</w:t>
      </w:r>
      <w:r w:rsidR="001E2F2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вопросы или блиц-задания</w:t>
      </w:r>
      <w:r w:rsidR="00D6001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,</w:t>
      </w:r>
      <w:r w:rsidR="001E2F2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на которые можно </w:t>
      </w:r>
      <w:r w:rsidR="001E2F2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lastRenderedPageBreak/>
        <w:t xml:space="preserve">получить быструю реакцию или ответ, </w:t>
      </w:r>
      <w:r w:rsidRPr="007D1B4E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осуществление гражданских ритуалов, шествий и т.д.</w:t>
      </w:r>
    </w:p>
    <w:p w:rsidR="00872DAA" w:rsidRPr="007D1B4E" w:rsidRDefault="00872DAA" w:rsidP="008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Успешное воплощение в жизнь принципа документальности драматургии театрализованных представлений, удачное освоение в сценарии м</w:t>
      </w:r>
      <w:r w:rsidR="002316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стного, близкого людям публицистического и художественного материала создают возможность импровизации вподобного рода представлениях. Это в свою очередь буд</w:t>
      </w:r>
      <w:r w:rsidR="00952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7D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инициативу людей, создает атмосферу творчества и непринужденного общения, как бы снимает барьер между зрительным залом и сценой, участниками и исполнителями, вносит коррективы в ход самого представления.</w:t>
      </w:r>
    </w:p>
    <w:p w:rsidR="00F64EAF" w:rsidRPr="00D53115" w:rsidRDefault="00D53115" w:rsidP="00344F01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3667" w:rsidRPr="004E0E68">
        <w:rPr>
          <w:sz w:val="26"/>
          <w:szCs w:val="26"/>
        </w:rPr>
        <w:t>К</w:t>
      </w:r>
      <w:r w:rsidRPr="004E0E68">
        <w:rPr>
          <w:sz w:val="26"/>
          <w:szCs w:val="26"/>
        </w:rPr>
        <w:t xml:space="preserve">онечно, </w:t>
      </w:r>
      <w:r w:rsidR="006A3667" w:rsidRPr="004E0E68">
        <w:rPr>
          <w:sz w:val="26"/>
          <w:szCs w:val="26"/>
        </w:rPr>
        <w:t xml:space="preserve">необходимо </w:t>
      </w:r>
      <w:r w:rsidRPr="004E0E68">
        <w:rPr>
          <w:sz w:val="26"/>
          <w:szCs w:val="26"/>
        </w:rPr>
        <w:t xml:space="preserve">знать реакцию посетителей </w:t>
      </w:r>
      <w:r w:rsidRPr="00D53115">
        <w:rPr>
          <w:sz w:val="26"/>
          <w:szCs w:val="26"/>
        </w:rPr>
        <w:t>на проведённое мероприятие.</w:t>
      </w:r>
    </w:p>
    <w:p w:rsidR="00486271" w:rsidRPr="009E7E7F" w:rsidRDefault="007C7FF3" w:rsidP="00CD30CF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9E7E7F">
        <w:rPr>
          <w:rFonts w:ascii="Times New Roman" w:hAnsi="Times New Roman"/>
          <w:color w:val="292B2C"/>
          <w:sz w:val="26"/>
          <w:szCs w:val="26"/>
          <w:shd w:val="clear" w:color="auto" w:fill="FFFFFF"/>
        </w:rPr>
        <w:t xml:space="preserve">Часть организаторов отказывается от обратной связи, потому что боится негативных отзывов. </w:t>
      </w:r>
      <w:r w:rsidR="00B05060">
        <w:rPr>
          <w:rFonts w:ascii="Times New Roman" w:hAnsi="Times New Roman"/>
          <w:color w:val="292B2C"/>
          <w:sz w:val="26"/>
          <w:szCs w:val="26"/>
          <w:shd w:val="clear" w:color="auto" w:fill="FFFFFF"/>
        </w:rPr>
        <w:t xml:space="preserve">Этот </w:t>
      </w:r>
      <w:r w:rsidRPr="009E7E7F">
        <w:rPr>
          <w:rFonts w:ascii="Times New Roman" w:hAnsi="Times New Roman"/>
          <w:color w:val="292B2C"/>
          <w:sz w:val="26"/>
          <w:szCs w:val="26"/>
          <w:shd w:val="clear" w:color="auto" w:fill="FFFFFF"/>
        </w:rPr>
        <w:t xml:space="preserve">источник информации необходим вам как никогда. Посмотрите в сервисе быстрых вопросов PNP, что в вашем мероприятии понравилось аудитории, а где </w:t>
      </w:r>
      <w:r w:rsidR="00B55777">
        <w:rPr>
          <w:rFonts w:ascii="Times New Roman" w:hAnsi="Times New Roman"/>
          <w:color w:val="292B2C"/>
          <w:sz w:val="26"/>
          <w:szCs w:val="26"/>
          <w:shd w:val="clear" w:color="auto" w:fill="FFFFFF"/>
        </w:rPr>
        <w:t xml:space="preserve">необходимы </w:t>
      </w:r>
      <w:r w:rsidRPr="009E7E7F">
        <w:rPr>
          <w:rFonts w:ascii="Times New Roman" w:hAnsi="Times New Roman"/>
          <w:color w:val="292B2C"/>
          <w:sz w:val="26"/>
          <w:szCs w:val="26"/>
          <w:shd w:val="clear" w:color="auto" w:fill="FFFFFF"/>
        </w:rPr>
        <w:t>точки роста. </w:t>
      </w:r>
    </w:p>
    <w:p w:rsidR="00486271" w:rsidRPr="009E7E7F" w:rsidRDefault="00486271" w:rsidP="00CD30CF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E3D" w:rsidRPr="009E7E7F" w:rsidRDefault="00A8229A" w:rsidP="008448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45336C" w:rsidRPr="0045336C" w:rsidRDefault="0045336C" w:rsidP="004533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36C" w:rsidRPr="0045336C" w:rsidRDefault="0045336C" w:rsidP="0045336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E3D" w:rsidRPr="0045336C" w:rsidRDefault="00F51E3D" w:rsidP="0045336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E3D" w:rsidRPr="0045336C" w:rsidRDefault="00F51E3D" w:rsidP="0045336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E3D" w:rsidRPr="0045336C" w:rsidRDefault="00F51E3D" w:rsidP="0045336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E3D" w:rsidRPr="0045336C" w:rsidRDefault="00F51E3D" w:rsidP="0045336C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86271" w:rsidRPr="0045336C" w:rsidRDefault="00486271" w:rsidP="0045336C">
      <w:pPr>
        <w:pStyle w:val="ae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071C8" w:rsidRPr="0045336C" w:rsidRDefault="003071C8" w:rsidP="0045336C">
      <w:pPr>
        <w:pStyle w:val="ae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D5935" w:rsidRPr="0045336C" w:rsidRDefault="00CD5935" w:rsidP="0045336C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8A7B22" w:rsidRPr="0045336C" w:rsidRDefault="008A7B22" w:rsidP="0045336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766AA" w:rsidRPr="0045336C" w:rsidRDefault="00F766AA" w:rsidP="0045336C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0677E7" w:rsidRPr="005F0379" w:rsidRDefault="000677E7" w:rsidP="00B87E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117C" w:rsidRPr="005F0379" w:rsidRDefault="000677E7" w:rsidP="00B87E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379">
        <w:rPr>
          <w:rFonts w:ascii="Times New Roman" w:hAnsi="Times New Roman"/>
          <w:color w:val="000000"/>
          <w:sz w:val="26"/>
          <w:szCs w:val="26"/>
        </w:rPr>
        <w:lastRenderedPageBreak/>
        <w:t>   </w:t>
      </w:r>
      <w:r w:rsidR="00DB2DB5" w:rsidRPr="005F0379">
        <w:rPr>
          <w:rFonts w:ascii="Times New Roman" w:hAnsi="Times New Roman"/>
          <w:color w:val="000000"/>
          <w:sz w:val="26"/>
          <w:szCs w:val="26"/>
        </w:rPr>
        <w:tab/>
      </w:r>
    </w:p>
    <w:p w:rsidR="00975691" w:rsidRPr="004F409E" w:rsidRDefault="006C73E1" w:rsidP="006C7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4F409E">
        <w:rPr>
          <w:rFonts w:ascii="Times New Roman" w:hAnsi="Times New Roman"/>
          <w:b/>
          <w:bCs/>
          <w:color w:val="002060"/>
          <w:sz w:val="26"/>
          <w:szCs w:val="26"/>
        </w:rPr>
        <w:t>РАЗРАБАТЫВАЕМ ПОЛОЖЕНИЕ КЛУБНОГО ФОРМИРОВАНИЯ</w:t>
      </w:r>
    </w:p>
    <w:p w:rsidR="00DC507A" w:rsidRPr="004F409E" w:rsidRDefault="00DC507A" w:rsidP="006C7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26"/>
          <w:szCs w:val="26"/>
        </w:rPr>
      </w:pPr>
    </w:p>
    <w:p w:rsidR="00A64C0E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02C43">
        <w:rPr>
          <w:rFonts w:ascii="Times New Roman" w:hAnsi="Times New Roman"/>
          <w:sz w:val="26"/>
          <w:szCs w:val="26"/>
        </w:rPr>
        <w:t>Положение о клубном формировании – это локальный документ организации культуры, на основании которого работает кружок, секция или другое формирование.</w:t>
      </w:r>
      <w:r w:rsidRPr="00D02C43">
        <w:rPr>
          <w:rFonts w:ascii="Times New Roman" w:hAnsi="Times New Roman"/>
          <w:bCs/>
          <w:sz w:val="26"/>
          <w:szCs w:val="26"/>
        </w:rPr>
        <w:tab/>
      </w:r>
    </w:p>
    <w:p w:rsidR="00975691" w:rsidRPr="00D02C43" w:rsidRDefault="00975691" w:rsidP="00A64C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>Кто разрабатывает положение</w:t>
      </w:r>
      <w:r w:rsidR="00A64C0E" w:rsidRPr="00D02C43">
        <w:rPr>
          <w:rFonts w:ascii="Times New Roman" w:hAnsi="Times New Roman"/>
          <w:bCs/>
          <w:color w:val="00B050"/>
          <w:sz w:val="26"/>
          <w:szCs w:val="26"/>
        </w:rPr>
        <w:t>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</w:r>
      <w:r w:rsidR="00A64C0E" w:rsidRPr="00D02C43">
        <w:rPr>
          <w:rFonts w:ascii="Times New Roman" w:hAnsi="Times New Roman"/>
          <w:sz w:val="26"/>
          <w:szCs w:val="26"/>
        </w:rPr>
        <w:t xml:space="preserve">Положение </w:t>
      </w:r>
      <w:r w:rsidRPr="00D02C43">
        <w:rPr>
          <w:rFonts w:ascii="Times New Roman" w:hAnsi="Times New Roman"/>
          <w:sz w:val="26"/>
          <w:szCs w:val="26"/>
        </w:rPr>
        <w:t>разрабатывает руководитель формирования. Это следует из </w:t>
      </w:r>
      <w:hyperlink r:id="rId10" w:anchor="/document/99/902271527/XA00MCQ2N2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раздела5.2.1</w:t>
        </w:r>
      </w:hyperlink>
      <w:r w:rsidRPr="00D02C43">
        <w:rPr>
          <w:rFonts w:ascii="Times New Roman" w:hAnsi="Times New Roman"/>
          <w:sz w:val="26"/>
          <w:szCs w:val="26"/>
        </w:rPr>
        <w:t> квалификационного справочника (утв. </w:t>
      </w:r>
      <w:hyperlink r:id="rId11" w:anchor="/document/99/902271527/XA00M6G2N3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приказом Минздравсоцразвития России от 30 марта 2011 г. № 251н</w:t>
        </w:r>
      </w:hyperlink>
      <w:r w:rsidRPr="00D02C43">
        <w:rPr>
          <w:rFonts w:ascii="Times New Roman" w:hAnsi="Times New Roman"/>
          <w:sz w:val="26"/>
          <w:szCs w:val="26"/>
        </w:rPr>
        <w:t>). В документе перечислены обязанности руководителя формирования, среди которых – составить положение.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Какие разделы включить в положение.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Минкультуры утвердило </w:t>
      </w:r>
      <w:hyperlink r:id="rId12" w:anchor="/document/97/86502/me1000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Примерное положение о клубном формировании</w:t>
        </w:r>
      </w:hyperlink>
      <w:r w:rsidRPr="00D02C43">
        <w:rPr>
          <w:rFonts w:ascii="Times New Roman" w:hAnsi="Times New Roman"/>
          <w:sz w:val="26"/>
          <w:szCs w:val="26"/>
        </w:rPr>
        <w:t> (приложение 2 к </w:t>
      </w:r>
      <w:hyperlink r:id="rId13" w:anchor="/document/97/86502/me1111111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решению коллегии Минкультуры России от 29 мая 2002 г. № 10</w:t>
        </w:r>
      </w:hyperlink>
      <w:r w:rsidRPr="00D02C43">
        <w:rPr>
          <w:rFonts w:ascii="Times New Roman" w:hAnsi="Times New Roman"/>
          <w:sz w:val="26"/>
          <w:szCs w:val="26"/>
        </w:rPr>
        <w:t>). Вы можете взять его за основу, когда составляете свой документ. В примерном положении три раздела:</w:t>
      </w:r>
    </w:p>
    <w:p w:rsidR="00975691" w:rsidRPr="00D02C43" w:rsidRDefault="00975691" w:rsidP="006B1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общие положения;</w:t>
      </w:r>
    </w:p>
    <w:p w:rsidR="00975691" w:rsidRPr="00D02C43" w:rsidRDefault="00975691" w:rsidP="006B1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организация деятельности клубного формирования;</w:t>
      </w:r>
    </w:p>
    <w:p w:rsidR="00975691" w:rsidRPr="00D02C43" w:rsidRDefault="00975691" w:rsidP="006B1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руководство клубным формированием и контроль над его деятельностью.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 xml:space="preserve">Вы вправе назвать разделы по-другому, перегруппировать или объединить.  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</w:r>
      <w:r w:rsidR="00A64C0E" w:rsidRPr="00D02C43">
        <w:rPr>
          <w:rFonts w:ascii="Times New Roman" w:hAnsi="Times New Roman"/>
          <w:sz w:val="26"/>
          <w:szCs w:val="26"/>
        </w:rPr>
        <w:t>Для того ч</w:t>
      </w:r>
      <w:r w:rsidRPr="00D02C43">
        <w:rPr>
          <w:rFonts w:ascii="Times New Roman" w:hAnsi="Times New Roman"/>
          <w:sz w:val="26"/>
          <w:szCs w:val="26"/>
        </w:rPr>
        <w:t>тобы было понятнее, о чем каждый раздел, рекомендуем выделить в положении шесть разделов: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Общие положения.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Предмет деятельности.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Порядок финансирования клубного формирования.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Порядок приема, отчисления и наполняемость клубного формирования.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Творческо-организационная работа.</w:t>
      </w:r>
    </w:p>
    <w:p w:rsidR="00975691" w:rsidRPr="00D02C43" w:rsidRDefault="00975691" w:rsidP="006B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>Руководство клубным формированием и контроль над его деятельностью.</w:t>
      </w:r>
    </w:p>
    <w:p w:rsidR="00975691" w:rsidRPr="00D02C43" w:rsidRDefault="00975691" w:rsidP="006B151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Пример:</w:t>
      </w:r>
      <w:r w:rsidRPr="00D02C43">
        <w:rPr>
          <w:rFonts w:ascii="Times New Roman" w:hAnsi="Times New Roman"/>
          <w:sz w:val="26"/>
          <w:szCs w:val="26"/>
        </w:rPr>
        <w:t> Как оформить Положение о клубном формировании.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Что указать в каждом разделе</w:t>
      </w:r>
      <w:r w:rsidR="00520CD8" w:rsidRPr="00D02C43">
        <w:rPr>
          <w:rFonts w:ascii="Times New Roman" w:hAnsi="Times New Roman"/>
          <w:bCs/>
          <w:sz w:val="26"/>
          <w:szCs w:val="26"/>
        </w:rPr>
        <w:t>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Рассмотрим, что закрепить в каждом разделе Положения о клубном формировании.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Раздел 1. Общие положения.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В разделе «Общие положения» укажите, какие вопросы вы рассмотрите в положении о вашем клубном формировании, какие правила закрепите. Например, о том, как создать кружок, как его финансировать, как он будет работать и т. д.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Раздел 2. Предмет деятельности.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В разделе «Предмет деятельности» перечислите главные задачи кружка или студии. Например, кружок организует творческие выставки, конкурсы, показательные занятия, открытые уроки и мастер-классы. Укажите те задачи, которые подходят именно вашему формированию. Если у вас художественная студия, не пишите, что она проводит репетиции, устраивает спектакли и т. п.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Раздел 3. Порядок финансирования клубного формирования.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 xml:space="preserve">В разделе «Порядок финансирования клубного формирования» опишите, за счет каких средств работает кружок. </w:t>
      </w:r>
      <w:r w:rsidR="00023DC1" w:rsidRPr="00D02C43">
        <w:rPr>
          <w:rFonts w:ascii="Times New Roman" w:hAnsi="Times New Roman"/>
          <w:sz w:val="26"/>
          <w:szCs w:val="26"/>
        </w:rPr>
        <w:tab/>
      </w:r>
      <w:r w:rsidRPr="00D02C43">
        <w:rPr>
          <w:rFonts w:ascii="Times New Roman" w:hAnsi="Times New Roman"/>
          <w:sz w:val="26"/>
          <w:szCs w:val="26"/>
        </w:rPr>
        <w:t>Например:</w:t>
      </w:r>
    </w:p>
    <w:p w:rsidR="00975691" w:rsidRPr="00D02C43" w:rsidRDefault="00975691" w:rsidP="006B15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бюджетные деньги, выделенные учреждению, при котором создают кружок;</w:t>
      </w:r>
    </w:p>
    <w:p w:rsidR="00975691" w:rsidRPr="00D02C43" w:rsidRDefault="00975691" w:rsidP="006B15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специальные средства, которые учреждение предназначило для клубного формирования: гранты, деньги по целевой программе и т. п.;</w:t>
      </w:r>
    </w:p>
    <w:p w:rsidR="00975691" w:rsidRPr="00D02C43" w:rsidRDefault="00975691" w:rsidP="006B15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средства учредителей, членские взносы участников кружка;</w:t>
      </w:r>
    </w:p>
    <w:p w:rsidR="00975691" w:rsidRPr="00D02C43" w:rsidRDefault="00975691" w:rsidP="006B15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>деньги, которые заработал сам кружок.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Выберите подходящие варианты и запишите в положении. Если часть средств кружок будет зарабатывать сам, а часть получать от учреждения или учредителей, то это частичная с</w:t>
      </w:r>
      <w:r w:rsidR="00A64C0E" w:rsidRPr="00D02C43">
        <w:rPr>
          <w:rFonts w:ascii="Times New Roman" w:hAnsi="Times New Roman"/>
          <w:sz w:val="26"/>
          <w:szCs w:val="26"/>
        </w:rPr>
        <w:t>амоокупаемость. Так и укажите: к</w:t>
      </w:r>
      <w:r w:rsidRPr="00D02C43">
        <w:rPr>
          <w:rFonts w:ascii="Times New Roman" w:hAnsi="Times New Roman"/>
          <w:sz w:val="26"/>
          <w:szCs w:val="26"/>
        </w:rPr>
        <w:t>ружок работает по при</w:t>
      </w:r>
      <w:r w:rsidR="00A64C0E" w:rsidRPr="00D02C43">
        <w:rPr>
          <w:rFonts w:ascii="Times New Roman" w:hAnsi="Times New Roman"/>
          <w:sz w:val="26"/>
          <w:szCs w:val="26"/>
        </w:rPr>
        <w:t>нципу частичной самоокупаемости–</w:t>
      </w:r>
      <w:r w:rsidRPr="00D02C43">
        <w:rPr>
          <w:rFonts w:ascii="Times New Roman" w:hAnsi="Times New Roman"/>
          <w:sz w:val="26"/>
          <w:szCs w:val="26"/>
        </w:rPr>
        <w:t>и распишите, откуда деньги. Когда кружок работает только за счет членских взносов и заработанных денег, то это полная самоокупаемость. В положении отметьте: формирование работает по принципу полной самоокупаемости.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Внимание:</w:t>
      </w:r>
      <w:r w:rsidRPr="00D02C43">
        <w:rPr>
          <w:rFonts w:ascii="Times New Roman" w:hAnsi="Times New Roman"/>
          <w:sz w:val="26"/>
          <w:szCs w:val="26"/>
        </w:rPr>
        <w:t> если кружок или студия планирует брать членские взносы, укажите в положении их размер.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  <w:t>Раздел 4. Порядок при</w:t>
      </w:r>
      <w:r w:rsidR="005D5AFF" w:rsidRPr="00D02C43">
        <w:rPr>
          <w:rFonts w:ascii="Times New Roman" w:hAnsi="Times New Roman"/>
          <w:bCs/>
          <w:sz w:val="26"/>
          <w:szCs w:val="26"/>
        </w:rPr>
        <w:t>ё</w:t>
      </w:r>
      <w:r w:rsidRPr="00D02C43">
        <w:rPr>
          <w:rFonts w:ascii="Times New Roman" w:hAnsi="Times New Roman"/>
          <w:bCs/>
          <w:sz w:val="26"/>
          <w:szCs w:val="26"/>
        </w:rPr>
        <w:t>ма, отчисления и наполняемость клубного формирования.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В разделе «Порядок при</w:t>
      </w:r>
      <w:r w:rsidR="00AB04F3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ма, отчисления и наполняемость клубного формирования» подробно опишите:</w:t>
      </w:r>
    </w:p>
    <w:p w:rsidR="00975691" w:rsidRPr="00D02C43" w:rsidRDefault="00975691" w:rsidP="006B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кто вправе вступить в кружок. Например, дети от 7 до 14 лет;</w:t>
      </w:r>
    </w:p>
    <w:p w:rsidR="00975691" w:rsidRPr="00D02C43" w:rsidRDefault="00975691" w:rsidP="006B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на каких условиях кружок принимает участников;</w:t>
      </w:r>
    </w:p>
    <w:p w:rsidR="00975691" w:rsidRPr="00D02C43" w:rsidRDefault="00975691" w:rsidP="006B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за что отчислят из кружка;</w:t>
      </w:r>
    </w:p>
    <w:p w:rsidR="00975691" w:rsidRPr="00D02C43" w:rsidRDefault="00975691" w:rsidP="006B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какое минимальное и максимальное число участников.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Если планируете проводить отбор, опишите, как он будет проходить: экзамен, просмотр, конкурс и т. д.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Вы можете указать, что формирование принимает участников только по заявлению – личному, родителей или лиц, которые их замещают. Если кружок предназначен для детей, то заявление от родителей обязательно.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Распишите, за что кружок отчислит участника. Сделайте это ч</w:t>
      </w:r>
      <w:r w:rsidR="00E85846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тко и подробно, чтобы в будущем избежать конфликтов. Вот варианты, которые можно предусмотреть:</w:t>
      </w:r>
    </w:p>
    <w:p w:rsidR="00975691" w:rsidRPr="00D02C43" w:rsidRDefault="00975691" w:rsidP="006B15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участник успешно освоил всю программу;</w:t>
      </w:r>
    </w:p>
    <w:p w:rsidR="00975691" w:rsidRPr="00D02C43" w:rsidRDefault="00975691" w:rsidP="006B15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человек решил уйти из кружка и прин</w:t>
      </w:r>
      <w:r w:rsidR="00B6077D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с заявление;</w:t>
      </w:r>
    </w:p>
    <w:p w:rsidR="00975691" w:rsidRPr="00D02C43" w:rsidRDefault="00975691" w:rsidP="006B15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>участник нарушил правила учреждения, при котором работает кружок;</w:t>
      </w:r>
    </w:p>
    <w:p w:rsidR="00975691" w:rsidRPr="00D02C43" w:rsidRDefault="00975691" w:rsidP="006B15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общее собрание клубного формирования решило отчислить участника.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Обязательно укажите число нарушений, за которое кружок отчислит человека.</w:t>
      </w:r>
    </w:p>
    <w:p w:rsidR="00975691" w:rsidRPr="00D02C43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>Далее закрепите предельную наполняемость участниками.</w:t>
      </w:r>
    </w:p>
    <w:p w:rsidR="00B85E5B" w:rsidRDefault="00975691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ab/>
        <w:t xml:space="preserve">Предельная наполняемость – это минимальное и максимальное число участников кружка. </w:t>
      </w:r>
      <w:r w:rsidR="00A64C0E" w:rsidRPr="00D02C43">
        <w:rPr>
          <w:rFonts w:ascii="Times New Roman" w:hAnsi="Times New Roman"/>
          <w:sz w:val="26"/>
          <w:szCs w:val="26"/>
        </w:rPr>
        <w:t>Для того ч</w:t>
      </w:r>
      <w:r w:rsidRPr="00D02C43">
        <w:rPr>
          <w:rFonts w:ascii="Times New Roman" w:hAnsi="Times New Roman"/>
          <w:sz w:val="26"/>
          <w:szCs w:val="26"/>
        </w:rPr>
        <w:t xml:space="preserve">тобы определить количество именно для вашего формирования, воспользуйтесь нормами, которые рекомендует Минкультуры </w:t>
      </w:r>
      <w:r w:rsidRPr="00D02C43">
        <w:rPr>
          <w:rFonts w:ascii="Times New Roman" w:hAnsi="Times New Roman"/>
          <w:sz w:val="26"/>
          <w:szCs w:val="26"/>
        </w:rPr>
        <w:tab/>
        <w:t>(</w:t>
      </w:r>
      <w:hyperlink r:id="rId14" w:anchor="/document/97/259190/dfas645kva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</w:rPr>
          <w:t>Методические рекомендации</w:t>
        </w:r>
      </w:hyperlink>
      <w:r w:rsidRPr="00D02C43">
        <w:rPr>
          <w:rFonts w:ascii="Times New Roman" w:hAnsi="Times New Roman"/>
          <w:sz w:val="26"/>
          <w:szCs w:val="26"/>
        </w:rPr>
        <w:t>, утв</w:t>
      </w:r>
      <w:r w:rsidR="0033784F">
        <w:rPr>
          <w:rFonts w:ascii="Times New Roman" w:hAnsi="Times New Roman"/>
          <w:sz w:val="26"/>
          <w:szCs w:val="26"/>
        </w:rPr>
        <w:t>ерждённые</w:t>
      </w:r>
      <w:r w:rsidRPr="00D02C43">
        <w:rPr>
          <w:rFonts w:ascii="Times New Roman" w:hAnsi="Times New Roman"/>
          <w:sz w:val="26"/>
          <w:szCs w:val="26"/>
        </w:rPr>
        <w:t> </w:t>
      </w:r>
      <w:hyperlink r:id="rId15" w:anchor="/document/97/259190/dfasgfnn50/" w:history="1">
        <w:r w:rsidRPr="00D02C43">
          <w:rPr>
            <w:rStyle w:val="InternetLink"/>
            <w:rFonts w:ascii="Times New Roman" w:hAnsi="Times New Roman"/>
            <w:color w:val="auto"/>
            <w:sz w:val="26"/>
            <w:szCs w:val="26"/>
          </w:rPr>
          <w:t>приказом Минкультуры России от 30 декабря 2015 г. № 3453</w:t>
        </w:r>
      </w:hyperlink>
      <w:r w:rsidRPr="00D02C43">
        <w:rPr>
          <w:rFonts w:ascii="Times New Roman" w:hAnsi="Times New Roman"/>
          <w:sz w:val="26"/>
          <w:szCs w:val="26"/>
        </w:rPr>
        <w:t xml:space="preserve">). </w:t>
      </w:r>
    </w:p>
    <w:p w:rsidR="00B85E5B" w:rsidRDefault="00B85E5B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5E5B" w:rsidRPr="00D02C43" w:rsidRDefault="00B85E5B" w:rsidP="006B1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5691" w:rsidRDefault="007B4228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ab/>
      </w:r>
      <w:r w:rsidR="00975691" w:rsidRPr="00D02C43">
        <w:rPr>
          <w:rFonts w:ascii="Times New Roman" w:hAnsi="Times New Roman"/>
          <w:bCs/>
          <w:sz w:val="26"/>
          <w:szCs w:val="26"/>
        </w:rPr>
        <w:t xml:space="preserve">Сколько участников может входить в клубное формирование – </w:t>
      </w:r>
      <w:r w:rsidR="00975691" w:rsidRPr="00CD10CD">
        <w:rPr>
          <w:rFonts w:ascii="Times New Roman" w:hAnsi="Times New Roman"/>
          <w:b/>
          <w:bCs/>
          <w:sz w:val="26"/>
          <w:szCs w:val="26"/>
        </w:rPr>
        <w:t>рекомендованные нормы</w:t>
      </w:r>
      <w:r w:rsidR="00975691" w:rsidRPr="00D02C43">
        <w:rPr>
          <w:rFonts w:ascii="Times New Roman" w:hAnsi="Times New Roman"/>
          <w:bCs/>
          <w:sz w:val="26"/>
          <w:szCs w:val="26"/>
        </w:rPr>
        <w:t>.</w:t>
      </w:r>
    </w:p>
    <w:p w:rsidR="00CB2898" w:rsidRDefault="00CB2898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03F1" w:rsidRDefault="004A03F1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03F1" w:rsidRPr="004A03F1" w:rsidRDefault="004A03F1" w:rsidP="004A0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A03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Таблица 1 </w:t>
      </w:r>
    </w:p>
    <w:tbl>
      <w:tblPr>
        <w:tblStyle w:val="aff"/>
        <w:tblW w:w="0" w:type="auto"/>
        <w:tblLook w:val="04A0"/>
      </w:tblPr>
      <w:tblGrid>
        <w:gridCol w:w="1601"/>
        <w:gridCol w:w="1432"/>
        <w:gridCol w:w="1392"/>
        <w:gridCol w:w="1455"/>
        <w:gridCol w:w="1395"/>
      </w:tblGrid>
      <w:tr w:rsidR="00017BCC" w:rsidTr="00017BCC">
        <w:tc>
          <w:tcPr>
            <w:tcW w:w="1601" w:type="dxa"/>
            <w:vMerge w:val="restart"/>
          </w:tcPr>
          <w:p w:rsidR="00017BCC" w:rsidRPr="00642BD3" w:rsidRDefault="00017BCC" w:rsidP="00CB2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Типы коллективов</w:t>
            </w:r>
          </w:p>
        </w:tc>
        <w:tc>
          <w:tcPr>
            <w:tcW w:w="5674" w:type="dxa"/>
            <w:gridSpan w:val="4"/>
          </w:tcPr>
          <w:p w:rsidR="00017BCC" w:rsidRPr="00642BD3" w:rsidRDefault="00017BCC" w:rsidP="006B1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Нормы наполняемости участниками коллективов в учреждениях</w:t>
            </w:r>
          </w:p>
        </w:tc>
      </w:tr>
      <w:tr w:rsidR="00017BCC" w:rsidTr="00017BCC">
        <w:trPr>
          <w:trHeight w:val="757"/>
        </w:trPr>
        <w:tc>
          <w:tcPr>
            <w:tcW w:w="1601" w:type="dxa"/>
            <w:vMerge/>
          </w:tcPr>
          <w:p w:rsidR="00017BCC" w:rsidRPr="00642BD3" w:rsidRDefault="00017BCC" w:rsidP="006B1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2" w:type="dxa"/>
          </w:tcPr>
          <w:p w:rsidR="00017BCC" w:rsidRPr="00642BD3" w:rsidRDefault="00017BCC" w:rsidP="000B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На региональном уровне</w:t>
            </w:r>
          </w:p>
        </w:tc>
        <w:tc>
          <w:tcPr>
            <w:tcW w:w="1392" w:type="dxa"/>
          </w:tcPr>
          <w:p w:rsidR="00017BCC" w:rsidRPr="00642BD3" w:rsidRDefault="00017BCC" w:rsidP="000B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На окружном и районном уровнях</w:t>
            </w:r>
          </w:p>
        </w:tc>
        <w:tc>
          <w:tcPr>
            <w:tcW w:w="1455" w:type="dxa"/>
          </w:tcPr>
          <w:p w:rsidR="00017BCC" w:rsidRPr="00642BD3" w:rsidRDefault="00017BCC" w:rsidP="000B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На муниципальном городском уровне</w:t>
            </w:r>
          </w:p>
        </w:tc>
        <w:tc>
          <w:tcPr>
            <w:tcW w:w="1395" w:type="dxa"/>
          </w:tcPr>
          <w:p w:rsidR="00017BCC" w:rsidRPr="00642BD3" w:rsidRDefault="00017BCC" w:rsidP="000B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2BD3">
              <w:rPr>
                <w:rFonts w:ascii="Times New Roman" w:hAnsi="Times New Roman"/>
                <w:bCs/>
                <w:sz w:val="18"/>
                <w:szCs w:val="18"/>
              </w:rPr>
              <w:t>На уровне сельских поселений</w:t>
            </w:r>
          </w:p>
        </w:tc>
      </w:tr>
      <w:tr w:rsidR="0035331C" w:rsidTr="00017BCC">
        <w:trPr>
          <w:trHeight w:val="702"/>
        </w:trPr>
        <w:tc>
          <w:tcPr>
            <w:tcW w:w="1601" w:type="dxa"/>
          </w:tcPr>
          <w:p w:rsidR="0035331C" w:rsidRPr="00642BD3" w:rsidRDefault="0035331C" w:rsidP="0035331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t>Художественно-творческие</w:t>
            </w:r>
          </w:p>
        </w:tc>
        <w:tc>
          <w:tcPr>
            <w:tcW w:w="143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15 - 45</w:t>
            </w:r>
          </w:p>
        </w:tc>
        <w:tc>
          <w:tcPr>
            <w:tcW w:w="139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16 - 25</w:t>
            </w:r>
          </w:p>
        </w:tc>
        <w:tc>
          <w:tcPr>
            <w:tcW w:w="145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16 - 20</w:t>
            </w:r>
          </w:p>
        </w:tc>
        <w:tc>
          <w:tcPr>
            <w:tcW w:w="139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10 - 16</w:t>
            </w:r>
          </w:p>
        </w:tc>
      </w:tr>
      <w:tr w:rsidR="0035331C" w:rsidTr="00017BCC">
        <w:tc>
          <w:tcPr>
            <w:tcW w:w="1601" w:type="dxa"/>
          </w:tcPr>
          <w:p w:rsidR="0035331C" w:rsidRPr="00642BD3" w:rsidRDefault="0035331C" w:rsidP="0035331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t>Творческо-прикладные</w:t>
            </w:r>
          </w:p>
        </w:tc>
        <w:tc>
          <w:tcPr>
            <w:tcW w:w="143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15 - 30</w:t>
            </w:r>
          </w:p>
        </w:tc>
        <w:tc>
          <w:tcPr>
            <w:tcW w:w="139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18 - 20</w:t>
            </w:r>
          </w:p>
        </w:tc>
        <w:tc>
          <w:tcPr>
            <w:tcW w:w="145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12 - 18</w:t>
            </w:r>
          </w:p>
        </w:tc>
        <w:tc>
          <w:tcPr>
            <w:tcW w:w="139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8 - 12</w:t>
            </w:r>
          </w:p>
        </w:tc>
      </w:tr>
      <w:tr w:rsidR="0035331C" w:rsidTr="00017BCC">
        <w:tc>
          <w:tcPr>
            <w:tcW w:w="1601" w:type="dxa"/>
          </w:tcPr>
          <w:p w:rsidR="0035331C" w:rsidRPr="00642BD3" w:rsidRDefault="0035331C" w:rsidP="0035331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43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20 - 30</w:t>
            </w:r>
          </w:p>
        </w:tc>
        <w:tc>
          <w:tcPr>
            <w:tcW w:w="139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25 - 30</w:t>
            </w:r>
          </w:p>
        </w:tc>
        <w:tc>
          <w:tcPr>
            <w:tcW w:w="145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20 - 25</w:t>
            </w:r>
          </w:p>
        </w:tc>
        <w:tc>
          <w:tcPr>
            <w:tcW w:w="139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10 - 20</w:t>
            </w:r>
          </w:p>
        </w:tc>
      </w:tr>
      <w:tr w:rsidR="0035331C" w:rsidTr="00017BCC">
        <w:tc>
          <w:tcPr>
            <w:tcW w:w="1601" w:type="dxa"/>
          </w:tcPr>
          <w:p w:rsidR="0035331C" w:rsidRPr="00642BD3" w:rsidRDefault="0035331C" w:rsidP="0035331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t>Культурно-просветительские</w:t>
            </w:r>
          </w:p>
        </w:tc>
        <w:tc>
          <w:tcPr>
            <w:tcW w:w="143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15 - 20</w:t>
            </w:r>
          </w:p>
        </w:tc>
        <w:tc>
          <w:tcPr>
            <w:tcW w:w="139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15 - 18</w:t>
            </w:r>
          </w:p>
        </w:tc>
        <w:tc>
          <w:tcPr>
            <w:tcW w:w="145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12 - 15</w:t>
            </w:r>
          </w:p>
        </w:tc>
        <w:tc>
          <w:tcPr>
            <w:tcW w:w="139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10 - 12</w:t>
            </w:r>
          </w:p>
        </w:tc>
      </w:tr>
      <w:tr w:rsidR="0035331C" w:rsidTr="00017BCC">
        <w:tc>
          <w:tcPr>
            <w:tcW w:w="1601" w:type="dxa"/>
          </w:tcPr>
          <w:p w:rsidR="0035331C" w:rsidRPr="00642BD3" w:rsidRDefault="0035331C" w:rsidP="0035331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t xml:space="preserve">Технического </w:t>
            </w:r>
            <w:r w:rsidRPr="00642BD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творчества</w:t>
            </w:r>
          </w:p>
        </w:tc>
        <w:tc>
          <w:tcPr>
            <w:tcW w:w="143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lastRenderedPageBreak/>
              <w:t>15 - 25</w:t>
            </w:r>
          </w:p>
        </w:tc>
        <w:tc>
          <w:tcPr>
            <w:tcW w:w="1392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15 - 20</w:t>
            </w:r>
          </w:p>
        </w:tc>
        <w:tc>
          <w:tcPr>
            <w:tcW w:w="145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12 - 15</w:t>
            </w:r>
          </w:p>
        </w:tc>
        <w:tc>
          <w:tcPr>
            <w:tcW w:w="1395" w:type="dxa"/>
          </w:tcPr>
          <w:p w:rsidR="0035331C" w:rsidRPr="00642BD3" w:rsidRDefault="0035331C" w:rsidP="0035331C">
            <w:pPr>
              <w:jc w:val="center"/>
              <w:rPr>
                <w:rFonts w:ascii="Times New Roman" w:eastAsia="Times New Roman" w:hAnsi="Times New Roman"/>
              </w:rPr>
            </w:pPr>
            <w:r w:rsidRPr="00642BD3">
              <w:rPr>
                <w:rFonts w:ascii="Times New Roman" w:eastAsia="Times New Roman" w:hAnsi="Times New Roman"/>
              </w:rPr>
              <w:t>10 - 12</w:t>
            </w:r>
          </w:p>
        </w:tc>
      </w:tr>
    </w:tbl>
    <w:p w:rsidR="00CB2898" w:rsidRDefault="00CB2898" w:rsidP="006B15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>Внимание:</w:t>
      </w:r>
      <w:r w:rsidRPr="00D02C43">
        <w:rPr>
          <w:rFonts w:ascii="Times New Roman" w:hAnsi="Times New Roman"/>
          <w:sz w:val="26"/>
          <w:szCs w:val="26"/>
        </w:rPr>
        <w:t> инспекторы при проверках применяют рекомендованные нормы как обязательные. Особенно нижний предел. Если в кружке меньше участников, чем по норме, инспекторы могут решить, что он неэффективно тратит бюджетные деньги. К примеру, когда в художественно-творческом коллективе на уровне сельск</w:t>
      </w:r>
      <w:r w:rsidR="001D69FE" w:rsidRPr="00D02C43">
        <w:rPr>
          <w:rFonts w:ascii="Times New Roman" w:hAnsi="Times New Roman"/>
          <w:sz w:val="26"/>
          <w:szCs w:val="26"/>
        </w:rPr>
        <w:t xml:space="preserve">их поселений меньше 10 человек, </w:t>
      </w:r>
      <w:r w:rsidRPr="00D02C43">
        <w:rPr>
          <w:rFonts w:ascii="Times New Roman" w:hAnsi="Times New Roman"/>
          <w:sz w:val="26"/>
          <w:szCs w:val="26"/>
        </w:rPr>
        <w:t>инспекторы могут потребовать, чтобы кружок вернул средства за счет прибыли.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>Ситуация:</w:t>
      </w:r>
      <w:r w:rsidRPr="00D02C43">
        <w:rPr>
          <w:rFonts w:ascii="Times New Roman" w:hAnsi="Times New Roman"/>
          <w:sz w:val="26"/>
          <w:szCs w:val="26"/>
        </w:rPr>
        <w:t> какой должна быть наполняемость кружка, если педагог работает на полставки? Зависит ли наполняемость кружка от количества часов?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Кружки и секции, которые работают за деньги, могут не использовать эти нормы. Число участников они определяют по смете, которую утвердил руководитель учреждения, при котором создали кружок.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>Раздел 5. Творческо-организационная работа.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В разделе «Творческо-организационная работа» опишите:</w:t>
      </w:r>
    </w:p>
    <w:p w:rsidR="00975691" w:rsidRPr="00D02C43" w:rsidRDefault="00975691" w:rsidP="00556CC0">
      <w:pPr>
        <w:numPr>
          <w:ilvl w:val="0"/>
          <w:numId w:val="21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какие занятия и мероприятия проводит ваше формирование;</w:t>
      </w:r>
    </w:p>
    <w:p w:rsidR="00975691" w:rsidRPr="00D02C43" w:rsidRDefault="00975691" w:rsidP="00556CC0">
      <w:pPr>
        <w:numPr>
          <w:ilvl w:val="0"/>
          <w:numId w:val="21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когда проходят и сколько длятся занятия;</w:t>
      </w:r>
    </w:p>
    <w:p w:rsidR="00975691" w:rsidRPr="00D02C43" w:rsidRDefault="00975691" w:rsidP="00556CC0">
      <w:pPr>
        <w:numPr>
          <w:ilvl w:val="0"/>
          <w:numId w:val="21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какие платные услуги оказывает формирование;</w:t>
      </w:r>
    </w:p>
    <w:p w:rsidR="00975691" w:rsidRPr="00D02C43" w:rsidRDefault="00975691" w:rsidP="00556CC0">
      <w:pPr>
        <w:numPr>
          <w:ilvl w:val="0"/>
          <w:numId w:val="21"/>
        </w:numPr>
        <w:tabs>
          <w:tab w:val="clear" w:pos="708"/>
          <w:tab w:val="num" w:pos="72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какие звания и награды может получить формирование и его участники.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Рассмотрим подробно каждый пункт.</w:t>
      </w:r>
    </w:p>
    <w:p w:rsidR="00975691" w:rsidRPr="00D02C43" w:rsidRDefault="00975691" w:rsidP="00DB1704">
      <w:pPr>
        <w:numPr>
          <w:ilvl w:val="0"/>
          <w:numId w:val="12"/>
        </w:numPr>
        <w:tabs>
          <w:tab w:val="clear" w:pos="708"/>
          <w:tab w:val="left" w:pos="156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Занятия и мероприятия указывайте только те, которые подходят вашему формированию и которые планируете проводить. Например:</w:t>
      </w:r>
    </w:p>
    <w:p w:rsidR="00975691" w:rsidRPr="00D02C43" w:rsidRDefault="00975691" w:rsidP="00835390">
      <w:pPr>
        <w:numPr>
          <w:ilvl w:val="0"/>
          <w:numId w:val="10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учебные занятия, репетиции, концерты, спектакли, выставки;</w:t>
      </w:r>
    </w:p>
    <w:p w:rsidR="00975691" w:rsidRPr="00D02C43" w:rsidRDefault="00975691" w:rsidP="00C404F4">
      <w:pPr>
        <w:numPr>
          <w:ilvl w:val="0"/>
          <w:numId w:val="10"/>
        </w:numPr>
        <w:tabs>
          <w:tab w:val="clear" w:pos="708"/>
          <w:tab w:val="num" w:pos="851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мероприятия, которые помогут создать творческую атмосферу в коллективе;</w:t>
      </w:r>
    </w:p>
    <w:p w:rsidR="00975691" w:rsidRPr="00D02C43" w:rsidRDefault="00975691" w:rsidP="00C404F4">
      <w:pPr>
        <w:numPr>
          <w:ilvl w:val="0"/>
          <w:numId w:val="10"/>
        </w:numPr>
        <w:tabs>
          <w:tab w:val="clear" w:pos="708"/>
          <w:tab w:val="num" w:pos="851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>беседы, которые воспитывают бережное отношение к имуществу кружка и всего учреждения;</w:t>
      </w:r>
    </w:p>
    <w:p w:rsidR="00975691" w:rsidRPr="00D02C43" w:rsidRDefault="00975691" w:rsidP="000B4A20">
      <w:pPr>
        <w:numPr>
          <w:ilvl w:val="0"/>
          <w:numId w:val="10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общие собрания участников кружка. Укажите, сколько раз и когда будут проходить собрания.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Предусмотрите, что участники кружка составляют методички, программы, планы, отчеты, афиши и т. п.</w:t>
      </w:r>
    </w:p>
    <w:p w:rsidR="00975691" w:rsidRPr="00D02C43" w:rsidRDefault="00975691" w:rsidP="007424FA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Закрепите в положении, сколько раз и как долго идут занятия. Минкультуры рекомендует:</w:t>
      </w:r>
    </w:p>
    <w:p w:rsidR="00975691" w:rsidRPr="00D02C43" w:rsidRDefault="00975691" w:rsidP="00AA3553">
      <w:pPr>
        <w:numPr>
          <w:ilvl w:val="0"/>
          <w:numId w:val="19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от одного</w:t>
      </w:r>
      <w:r w:rsidR="00E94331" w:rsidRPr="00D02C43">
        <w:rPr>
          <w:rFonts w:ascii="Times New Roman" w:hAnsi="Times New Roman"/>
          <w:sz w:val="26"/>
          <w:szCs w:val="26"/>
        </w:rPr>
        <w:t>-</w:t>
      </w:r>
      <w:r w:rsidRPr="00D02C43">
        <w:rPr>
          <w:rFonts w:ascii="Times New Roman" w:hAnsi="Times New Roman"/>
          <w:sz w:val="26"/>
          <w:szCs w:val="26"/>
        </w:rPr>
        <w:t>двух раз в неделю общей длительностью от т</w:t>
      </w:r>
      <w:r w:rsidR="00856788" w:rsidRPr="00D02C43">
        <w:rPr>
          <w:rFonts w:ascii="Times New Roman" w:hAnsi="Times New Roman"/>
          <w:sz w:val="26"/>
          <w:szCs w:val="26"/>
        </w:rPr>
        <w:t>рё</w:t>
      </w:r>
      <w:r w:rsidRPr="00D02C43">
        <w:rPr>
          <w:rFonts w:ascii="Times New Roman" w:hAnsi="Times New Roman"/>
          <w:sz w:val="26"/>
          <w:szCs w:val="26"/>
        </w:rPr>
        <w:t>х учебных часов – для кружков, коллективов, студий любительского художественного и технического творчества. Учебный час – 45 минут;</w:t>
      </w:r>
    </w:p>
    <w:p w:rsidR="00975691" w:rsidRPr="00D02C43" w:rsidRDefault="00975691" w:rsidP="00AA3553">
      <w:pPr>
        <w:numPr>
          <w:ilvl w:val="0"/>
          <w:numId w:val="19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от одного раза в месяц длительностью от тр</w:t>
      </w:r>
      <w:r w:rsidR="005B5379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х учебных часов – для любительских объединений и клубов по интересам.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Сколько занятий будет в вашем кружке, решать вам. Запишите в положении точное число и длительность.</w:t>
      </w:r>
    </w:p>
    <w:p w:rsidR="00975691" w:rsidRPr="00D02C43" w:rsidRDefault="00975691" w:rsidP="003F5437">
      <w:pPr>
        <w:numPr>
          <w:ilvl w:val="0"/>
          <w:numId w:val="17"/>
        </w:numPr>
        <w:tabs>
          <w:tab w:val="clear" w:pos="708"/>
          <w:tab w:val="left" w:pos="156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Если планируете оказывать платные услуги, закрепите это в положении. Запишите, что кружок оказывает платные услуги по согласованию с руководителем учреждения. Перечислите, какие именно услуги: организуете концерты, спектакли, выставки и т. д. Укажите, на что пойдут вырученные деньги, к примеру:</w:t>
      </w:r>
    </w:p>
    <w:p w:rsidR="00975691" w:rsidRPr="00D02C43" w:rsidRDefault="00975691" w:rsidP="004700CE">
      <w:pPr>
        <w:numPr>
          <w:ilvl w:val="0"/>
          <w:numId w:val="20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на покупку костюмов, реквизита, методических пособий;</w:t>
      </w:r>
    </w:p>
    <w:p w:rsidR="00975691" w:rsidRPr="00D02C43" w:rsidRDefault="00975691" w:rsidP="00984A09">
      <w:pPr>
        <w:numPr>
          <w:ilvl w:val="0"/>
          <w:numId w:val="20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оплату выездных мероприятий – концертов, конкурсов, выставок;</w:t>
      </w:r>
    </w:p>
    <w:p w:rsidR="00975691" w:rsidRPr="00D02C43" w:rsidRDefault="00975691" w:rsidP="006B1515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оплату рекламных расходов;</w:t>
      </w:r>
    </w:p>
    <w:p w:rsidR="00975691" w:rsidRPr="00D02C43" w:rsidRDefault="00975691" w:rsidP="006B1515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ремонт и содержание имущества учреждения;</w:t>
      </w:r>
    </w:p>
    <w:p w:rsidR="00975691" w:rsidRPr="00D02C43" w:rsidRDefault="00975691" w:rsidP="006B1515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зарплату персоналу;</w:t>
      </w:r>
    </w:p>
    <w:p w:rsidR="00975691" w:rsidRPr="00D02C43" w:rsidRDefault="00975691" w:rsidP="00C61749">
      <w:pPr>
        <w:numPr>
          <w:ilvl w:val="0"/>
          <w:numId w:val="20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поощрение участников и руководителя клубного формирования.</w:t>
      </w:r>
    </w:p>
    <w:p w:rsidR="00975691" w:rsidRPr="00D02C43" w:rsidRDefault="00975691" w:rsidP="0032745D">
      <w:pPr>
        <w:numPr>
          <w:ilvl w:val="0"/>
          <w:numId w:val="18"/>
        </w:numPr>
        <w:tabs>
          <w:tab w:val="clear" w:pos="708"/>
          <w:tab w:val="num" w:pos="720"/>
          <w:tab w:val="left" w:pos="156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 xml:space="preserve">Опишите, какое звание может получить коллектив за успехи. 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 xml:space="preserve">Участники формирования также могут получить награду. Посмотрите в </w:t>
      </w:r>
      <w:r w:rsidR="00BB4E20" w:rsidRPr="00D02C43">
        <w:rPr>
          <w:rFonts w:ascii="Times New Roman" w:hAnsi="Times New Roman"/>
          <w:sz w:val="26"/>
          <w:szCs w:val="26"/>
        </w:rPr>
        <w:t>законодательных актах</w:t>
      </w:r>
      <w:r w:rsidRPr="00D02C43">
        <w:rPr>
          <w:rFonts w:ascii="Times New Roman" w:hAnsi="Times New Roman"/>
          <w:sz w:val="26"/>
          <w:szCs w:val="26"/>
        </w:rPr>
        <w:t>, какие грамоты, поч</w:t>
      </w:r>
      <w:r w:rsidR="00BE4E48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 xml:space="preserve">тные знаки положены участникам коллективов. 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02C43">
        <w:rPr>
          <w:rFonts w:ascii="Times New Roman" w:hAnsi="Times New Roman"/>
          <w:bCs/>
          <w:sz w:val="26"/>
          <w:szCs w:val="26"/>
        </w:rPr>
        <w:t>Раздел 6. Руководство клубным формированием и контроль над его деятельностью.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В разделе «Руководство клубным формированием и контроль над его деятельностью» укажите, что общее руководство кружком ведет директор учреждения. Минкультуры рекомендует добавить сюда экспертный совет при учреждении. Закрепите это в положении, если экспертный совет действительно будет участвовать в руководстве и контроле.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Перечислите обязанности директора учреждения:</w:t>
      </w:r>
    </w:p>
    <w:p w:rsidR="00975691" w:rsidRPr="00D02C43" w:rsidRDefault="00975691" w:rsidP="008A2322">
      <w:pPr>
        <w:numPr>
          <w:ilvl w:val="0"/>
          <w:numId w:val="24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создавать условия для работы клубного формирования;</w:t>
      </w:r>
    </w:p>
    <w:p w:rsidR="00975691" w:rsidRPr="00D02C43" w:rsidRDefault="00975691" w:rsidP="008A2322">
      <w:pPr>
        <w:numPr>
          <w:ilvl w:val="0"/>
          <w:numId w:val="24"/>
        </w:numPr>
        <w:tabs>
          <w:tab w:val="clear" w:pos="708"/>
          <w:tab w:val="num" w:pos="720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утверждать планы работы, программы, сметы доходов и расходов.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Прямое руководство кружком лежит на его руководителе. Отметьте это в положении и перечислите обязанности руководителя:</w:t>
      </w:r>
    </w:p>
    <w:p w:rsidR="00975691" w:rsidRPr="00D02C43" w:rsidRDefault="00975691" w:rsidP="0012449A">
      <w:pPr>
        <w:numPr>
          <w:ilvl w:val="0"/>
          <w:numId w:val="23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составлять годовой план организационно-творческой работы и утверждать его у директора учреждения;</w:t>
      </w:r>
    </w:p>
    <w:p w:rsidR="00975691" w:rsidRPr="00D02C43" w:rsidRDefault="00975691" w:rsidP="00F1339C">
      <w:pPr>
        <w:numPr>
          <w:ilvl w:val="0"/>
          <w:numId w:val="23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вести регулярную творческую и учебно-воспитательную работу по утвержд</w:t>
      </w:r>
      <w:r w:rsidR="00F1339C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нному плану;</w:t>
      </w:r>
    </w:p>
    <w:p w:rsidR="00975691" w:rsidRPr="00D02C43" w:rsidRDefault="00975691" w:rsidP="00C33F5A">
      <w:pPr>
        <w:numPr>
          <w:ilvl w:val="0"/>
          <w:numId w:val="23"/>
        </w:numPr>
        <w:tabs>
          <w:tab w:val="clear" w:pos="708"/>
        </w:tabs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формировать программу деятельности клубного формирования;</w:t>
      </w:r>
    </w:p>
    <w:p w:rsidR="00975691" w:rsidRPr="00D02C43" w:rsidRDefault="00975691" w:rsidP="0075622F">
      <w:pPr>
        <w:numPr>
          <w:ilvl w:val="0"/>
          <w:numId w:val="23"/>
        </w:numPr>
        <w:tabs>
          <w:tab w:val="clear" w:pos="708"/>
        </w:tabs>
        <w:spacing w:after="0" w:line="240" w:lineRule="auto"/>
        <w:ind w:left="0" w:firstLine="1276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представлять директору учреждения и экспертному совету квартальные и годовые отч</w:t>
      </w:r>
      <w:r w:rsidR="00C53FE6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ты о работе коллектива и другие обязанности.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Укажите, что ответственность за финансовые результаты и работу кружка нес</w:t>
      </w:r>
      <w:r w:rsidR="007D4A65" w:rsidRPr="00D02C43">
        <w:rPr>
          <w:rFonts w:ascii="Times New Roman" w:hAnsi="Times New Roman"/>
          <w:sz w:val="26"/>
          <w:szCs w:val="26"/>
        </w:rPr>
        <w:t>ё</w:t>
      </w:r>
      <w:r w:rsidRPr="00D02C43">
        <w:rPr>
          <w:rFonts w:ascii="Times New Roman" w:hAnsi="Times New Roman"/>
          <w:sz w:val="26"/>
          <w:szCs w:val="26"/>
        </w:rPr>
        <w:t>т его руководитель.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lastRenderedPageBreak/>
        <w:t>В этом разделе вы можете описать, как будете оценивать работу творческого коллектива. Это необязательно, но если планируете применять на практике конкретные показатели, лучше закрепить их в положении. Например:</w:t>
      </w:r>
    </w:p>
    <w:p w:rsidR="00975691" w:rsidRPr="00D02C43" w:rsidRDefault="00975691" w:rsidP="006B1515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результаты опросов и анкетирования посетителей;</w:t>
      </w:r>
    </w:p>
    <w:p w:rsidR="00975691" w:rsidRPr="00D02C43" w:rsidRDefault="00975691" w:rsidP="006B1515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доходы от платных услуг;</w:t>
      </w:r>
    </w:p>
    <w:p w:rsidR="00975691" w:rsidRPr="00D02C43" w:rsidRDefault="00975691" w:rsidP="006B1515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число посетителей;</w:t>
      </w:r>
    </w:p>
    <w:p w:rsidR="00975691" w:rsidRPr="00D02C43" w:rsidRDefault="00975691" w:rsidP="006B1515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оценки экспертов;</w:t>
      </w:r>
    </w:p>
    <w:p w:rsidR="00975691" w:rsidRPr="00D02C43" w:rsidRDefault="00975691" w:rsidP="006B1515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публикации в СМИ;</w:t>
      </w:r>
    </w:p>
    <w:p w:rsidR="00975691" w:rsidRPr="00D02C43" w:rsidRDefault="00975691" w:rsidP="00DD7753">
      <w:pPr>
        <w:numPr>
          <w:ilvl w:val="0"/>
          <w:numId w:val="25"/>
        </w:numPr>
        <w:spacing w:after="0" w:line="240" w:lineRule="auto"/>
        <w:ind w:left="0" w:firstLine="128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выставки, фестивали, в которых приняли участие и т. д.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2C43">
        <w:rPr>
          <w:rFonts w:ascii="Times New Roman" w:hAnsi="Times New Roman"/>
          <w:sz w:val="26"/>
          <w:szCs w:val="26"/>
        </w:rPr>
        <w:t>Готовое положение утвердите у директора учреждения. Он издаст приказ о создании клубного формирования в учреждении.</w:t>
      </w:r>
    </w:p>
    <w:p w:rsidR="00975691" w:rsidRPr="00D02C43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691" w:rsidRPr="007375C7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691" w:rsidRPr="007375C7" w:rsidRDefault="00975691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0842" w:rsidRDefault="00400842" w:rsidP="006B151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75691" w:rsidRDefault="00A328DF" w:rsidP="006B151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4F409E">
        <w:rPr>
          <w:rFonts w:ascii="Times New Roman" w:hAnsi="Times New Roman"/>
          <w:b/>
          <w:color w:val="002060"/>
          <w:sz w:val="26"/>
          <w:szCs w:val="26"/>
        </w:rPr>
        <w:t>СТРАТЕГИЯЦЕНТРА КУЛЬТУРНОГО РАЗВИТИЯ</w:t>
      </w:r>
    </w:p>
    <w:p w:rsidR="00815498" w:rsidRPr="004F409E" w:rsidRDefault="00815498" w:rsidP="006B151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975691" w:rsidRPr="006E4DB9" w:rsidRDefault="0038101E" w:rsidP="006B151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E4DB9">
        <w:rPr>
          <w:rFonts w:ascii="Times New Roman" w:hAnsi="Times New Roman"/>
          <w:b/>
          <w:sz w:val="26"/>
          <w:szCs w:val="26"/>
        </w:rPr>
        <w:t xml:space="preserve">Стратегия – </w:t>
      </w:r>
      <w:r w:rsidR="00E755EE" w:rsidRPr="006E4DB9">
        <w:rPr>
          <w:rFonts w:ascii="Times New Roman" w:hAnsi="Times New Roman"/>
          <w:b/>
          <w:sz w:val="26"/>
          <w:szCs w:val="26"/>
        </w:rPr>
        <w:t>это согласованная с учредителем система сбалансированных целей развития и путей на определённый период.</w:t>
      </w:r>
    </w:p>
    <w:p w:rsidR="00400842" w:rsidRPr="006E4DB9" w:rsidRDefault="00337D63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Основной целью стратегии развития Центра культурного развития (далее – Стратегия)</w:t>
      </w:r>
      <w:r w:rsidR="00B70E98" w:rsidRPr="006E4DB9">
        <w:rPr>
          <w:rFonts w:ascii="Times New Roman" w:hAnsi="Times New Roman"/>
          <w:sz w:val="26"/>
          <w:szCs w:val="26"/>
        </w:rPr>
        <w:t xml:space="preserve"> является </w:t>
      </w:r>
      <w:r w:rsidR="00433EEE" w:rsidRPr="006E4DB9">
        <w:rPr>
          <w:rFonts w:ascii="Times New Roman" w:hAnsi="Times New Roman"/>
          <w:sz w:val="26"/>
          <w:szCs w:val="26"/>
        </w:rPr>
        <w:t>усиление его роли в социокультурной среде и достижение результативных показателей направлений деятельности.</w:t>
      </w:r>
    </w:p>
    <w:p w:rsidR="00975691" w:rsidRPr="006E4DB9" w:rsidRDefault="002D3BE4" w:rsidP="006B1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DB9">
        <w:rPr>
          <w:rStyle w:val="normaltextrun"/>
          <w:rFonts w:ascii="Times New Roman" w:hAnsi="Times New Roman"/>
          <w:sz w:val="26"/>
          <w:szCs w:val="26"/>
          <w:shd w:val="clear" w:color="auto" w:fill="FFFFFF"/>
        </w:rPr>
        <w:t> Стратегия Центра культурного развития основана на утвержд</w:t>
      </w:r>
      <w:r w:rsidR="00F203A3" w:rsidRPr="006E4DB9">
        <w:rPr>
          <w:rStyle w:val="normaltextrun"/>
          <w:rFonts w:ascii="Times New Roman" w:hAnsi="Times New Roman"/>
          <w:sz w:val="26"/>
          <w:szCs w:val="26"/>
          <w:shd w:val="clear" w:color="auto" w:fill="FFFFFF"/>
        </w:rPr>
        <w:t>ё</w:t>
      </w:r>
      <w:r w:rsidRPr="006E4DB9">
        <w:rPr>
          <w:rStyle w:val="normaltextrun"/>
          <w:rFonts w:ascii="Times New Roman" w:hAnsi="Times New Roman"/>
          <w:sz w:val="26"/>
          <w:szCs w:val="26"/>
          <w:shd w:val="clear" w:color="auto" w:fill="FFFFFF"/>
        </w:rPr>
        <w:t>нных в установленном порядке программах и решениях, принятых Губернатором и Правительством Белгородской области, управлением культуры Белгородской области, с учетом действующих в Белгородской области законов и нормативно-правовых актов.</w:t>
      </w:r>
      <w:r w:rsidRPr="006E4DB9">
        <w:rPr>
          <w:rStyle w:val="eop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9D7B68" w:rsidRPr="006E4DB9" w:rsidRDefault="0026180B" w:rsidP="009A307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E4DB9">
        <w:rPr>
          <w:rStyle w:val="normaltextrun"/>
          <w:sz w:val="26"/>
          <w:szCs w:val="26"/>
          <w:shd w:val="clear" w:color="auto" w:fill="FFFFFF"/>
        </w:rPr>
        <w:lastRenderedPageBreak/>
        <w:tab/>
      </w:r>
      <w:r w:rsidR="00E119C3" w:rsidRPr="006E4DB9">
        <w:rPr>
          <w:sz w:val="26"/>
          <w:szCs w:val="26"/>
        </w:rPr>
        <w:t>Миссия Центра культурного развития – предоставление качественных и доступных культурных услуг, способствующих развитию и реализации культурного и духовного потенциала населения.</w:t>
      </w:r>
    </w:p>
    <w:p w:rsidR="00400842" w:rsidRPr="006E4DB9" w:rsidRDefault="00400842" w:rsidP="004008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  <w:t xml:space="preserve">Разработка Стратегии развития учреждения – это видение будущего.  </w:t>
      </w:r>
      <w:r w:rsidRPr="006E4DB9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Исходя из определения, разработка Стратегии представляет собой интуитивно творческий, креативный этап, направленный на моделирование будущего в виде стратегического сценария.  </w:t>
      </w:r>
    </w:p>
    <w:p w:rsidR="00400842" w:rsidRPr="006E4DB9" w:rsidRDefault="00400842" w:rsidP="004008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19C3" w:rsidRPr="006E4DB9" w:rsidRDefault="00C11A53" w:rsidP="002223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E4DB9">
        <w:rPr>
          <w:rFonts w:ascii="Times New Roman" w:hAnsi="Times New Roman"/>
          <w:i/>
          <w:sz w:val="26"/>
          <w:szCs w:val="26"/>
        </w:rPr>
        <w:t>Этапы стратегического менеджмента.</w:t>
      </w:r>
    </w:p>
    <w:p w:rsidR="008951F0" w:rsidRPr="006E4DB9" w:rsidRDefault="008951F0" w:rsidP="002223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1A4CB7" w:rsidRPr="006E4DB9" w:rsidRDefault="00506750" w:rsidP="00E119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  <w:lang w:val="en-US"/>
        </w:rPr>
        <w:t>I</w:t>
      </w:r>
      <w:r w:rsidR="00B90E86" w:rsidRPr="006E4DB9">
        <w:rPr>
          <w:rFonts w:ascii="Times New Roman" w:hAnsi="Times New Roman"/>
          <w:sz w:val="26"/>
          <w:szCs w:val="26"/>
        </w:rPr>
        <w:t xml:space="preserve"> этап. Организационно-подготовительный:</w:t>
      </w:r>
    </w:p>
    <w:p w:rsidR="00B90E86" w:rsidRPr="006E4DB9" w:rsidRDefault="00B90E86" w:rsidP="00B90E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– формирование рабочей группы, определение состава исполнителей и распределение между ними обязанностей по подготовке</w:t>
      </w:r>
      <w:r w:rsidR="00A11A64" w:rsidRPr="006E4DB9">
        <w:rPr>
          <w:rFonts w:ascii="Times New Roman" w:hAnsi="Times New Roman"/>
          <w:sz w:val="26"/>
          <w:szCs w:val="26"/>
        </w:rPr>
        <w:t xml:space="preserve"> проекта Стратегии;</w:t>
      </w:r>
    </w:p>
    <w:p w:rsidR="00A11A64" w:rsidRPr="006E4DB9" w:rsidRDefault="00A11A64" w:rsidP="00B90E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– составление дорожной карты разработки Стратегии</w:t>
      </w:r>
      <w:r w:rsidR="008B2E8D" w:rsidRPr="006E4DB9">
        <w:rPr>
          <w:rFonts w:ascii="Times New Roman" w:hAnsi="Times New Roman"/>
          <w:sz w:val="26"/>
          <w:szCs w:val="26"/>
        </w:rPr>
        <w:t>.</w:t>
      </w:r>
    </w:p>
    <w:p w:rsidR="00A11A64" w:rsidRPr="006E4DB9" w:rsidRDefault="00A11A64" w:rsidP="00B90E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В состав рабочей группы целесообразно включать всех специалистов учреждения культуры, с привлечением   специалистов организаций и учреждений социальной сферы, на территории которой находится Центр культурного развития.</w:t>
      </w:r>
    </w:p>
    <w:p w:rsidR="00B90E86" w:rsidRPr="006E4DB9" w:rsidRDefault="00A11A64" w:rsidP="00A1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</w:r>
      <w:r w:rsidR="00B60872" w:rsidRPr="006E4DB9">
        <w:rPr>
          <w:rFonts w:ascii="Times New Roman" w:hAnsi="Times New Roman"/>
          <w:sz w:val="26"/>
          <w:szCs w:val="26"/>
          <w:lang w:val="en-US"/>
        </w:rPr>
        <w:t>II</w:t>
      </w:r>
      <w:r w:rsidRPr="006E4DB9">
        <w:rPr>
          <w:rFonts w:ascii="Times New Roman" w:hAnsi="Times New Roman"/>
          <w:sz w:val="26"/>
          <w:szCs w:val="26"/>
        </w:rPr>
        <w:t xml:space="preserve"> этап. Разработка проекта Стратегии.</w:t>
      </w:r>
    </w:p>
    <w:p w:rsidR="00A11A64" w:rsidRPr="006E4DB9" w:rsidRDefault="00B60872" w:rsidP="00A1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  <w:lang w:val="en-US"/>
        </w:rPr>
        <w:t>III</w:t>
      </w:r>
      <w:r w:rsidR="00A11A64" w:rsidRPr="006E4DB9">
        <w:rPr>
          <w:rFonts w:ascii="Times New Roman" w:hAnsi="Times New Roman"/>
          <w:sz w:val="26"/>
          <w:szCs w:val="26"/>
        </w:rPr>
        <w:t xml:space="preserve"> этап. Защита проекта Стратегии.</w:t>
      </w:r>
    </w:p>
    <w:p w:rsidR="004C6D27" w:rsidRPr="006E4DB9" w:rsidRDefault="004C6D27" w:rsidP="00A1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</w:r>
      <w:r w:rsidR="00B60872" w:rsidRPr="006E4DB9">
        <w:rPr>
          <w:rFonts w:ascii="Times New Roman" w:hAnsi="Times New Roman"/>
          <w:sz w:val="26"/>
          <w:szCs w:val="26"/>
          <w:lang w:val="en-US"/>
        </w:rPr>
        <w:t>IV</w:t>
      </w:r>
      <w:r w:rsidRPr="006E4DB9">
        <w:rPr>
          <w:rFonts w:ascii="Times New Roman" w:hAnsi="Times New Roman"/>
          <w:sz w:val="26"/>
          <w:szCs w:val="26"/>
        </w:rPr>
        <w:t xml:space="preserve"> этап. Утверждение Стратегии.</w:t>
      </w:r>
    </w:p>
    <w:p w:rsidR="00A11A64" w:rsidRPr="006E4DB9" w:rsidRDefault="00A11A64" w:rsidP="00A1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7C3E" w:rsidRPr="006E4DB9" w:rsidRDefault="00217C3E" w:rsidP="00A11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 xml:space="preserve">           В примерный проект Стратегии рекомендуем включить разделы следующего содержания</w:t>
      </w:r>
      <w:r w:rsidR="00FB309A" w:rsidRPr="006E4DB9">
        <w:rPr>
          <w:rFonts w:ascii="Times New Roman" w:hAnsi="Times New Roman"/>
          <w:sz w:val="26"/>
          <w:szCs w:val="26"/>
        </w:rPr>
        <w:t>.</w:t>
      </w:r>
    </w:p>
    <w:p w:rsidR="00FB309A" w:rsidRPr="006E4DB9" w:rsidRDefault="00FB309A" w:rsidP="00400CB3">
      <w:pPr>
        <w:pStyle w:val="a7"/>
        <w:numPr>
          <w:ilvl w:val="1"/>
          <w:numId w:val="27"/>
        </w:numPr>
        <w:spacing w:after="0" w:line="240" w:lineRule="auto"/>
        <w:ind w:left="1276" w:hanging="426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Общие положения.</w:t>
      </w:r>
    </w:p>
    <w:p w:rsidR="00B2511E" w:rsidRPr="006E4DB9" w:rsidRDefault="00B2511E" w:rsidP="00400CB3">
      <w:pPr>
        <w:pStyle w:val="a7"/>
        <w:numPr>
          <w:ilvl w:val="1"/>
          <w:numId w:val="27"/>
        </w:numPr>
        <w:spacing w:after="0" w:line="240" w:lineRule="auto"/>
        <w:ind w:left="1418" w:hanging="568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  <w:lang w:val="en-US"/>
        </w:rPr>
        <w:t>SWOT</w:t>
      </w:r>
      <w:r w:rsidRPr="006E4DB9">
        <w:rPr>
          <w:rFonts w:ascii="Times New Roman" w:hAnsi="Times New Roman"/>
          <w:sz w:val="26"/>
          <w:szCs w:val="26"/>
        </w:rPr>
        <w:t>-анализ учреждения.</w:t>
      </w:r>
    </w:p>
    <w:p w:rsidR="00FB309A" w:rsidRPr="006E4DB9" w:rsidRDefault="00FB309A" w:rsidP="00332EFA">
      <w:pPr>
        <w:pStyle w:val="a7"/>
        <w:numPr>
          <w:ilvl w:val="1"/>
          <w:numId w:val="27"/>
        </w:numPr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Приоритетные направления сферы творческой деятельности Центра культурного развития.</w:t>
      </w:r>
    </w:p>
    <w:p w:rsidR="00FB309A" w:rsidRPr="006E4DB9" w:rsidRDefault="00FB309A" w:rsidP="00C90C71">
      <w:pPr>
        <w:pStyle w:val="a7"/>
        <w:numPr>
          <w:ilvl w:val="1"/>
          <w:numId w:val="27"/>
        </w:numPr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Демографический состав населения</w:t>
      </w:r>
      <w:r w:rsidR="00CB296F" w:rsidRPr="006E4DB9">
        <w:rPr>
          <w:rFonts w:ascii="Times New Roman" w:hAnsi="Times New Roman"/>
          <w:sz w:val="26"/>
          <w:szCs w:val="26"/>
        </w:rPr>
        <w:t xml:space="preserve"> обслуживаемой территории.</w:t>
      </w:r>
    </w:p>
    <w:p w:rsidR="00FB309A" w:rsidRPr="006E4DB9" w:rsidRDefault="00FB309A" w:rsidP="00FB309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lastRenderedPageBreak/>
        <w:t>Творческие проекты. Инновации.</w:t>
      </w:r>
    </w:p>
    <w:p w:rsidR="00FB309A" w:rsidRPr="006E4DB9" w:rsidRDefault="007B4289" w:rsidP="00FB309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Финансово-экономические показатели деятельности Центра культурного развития.</w:t>
      </w:r>
    </w:p>
    <w:p w:rsidR="007B4289" w:rsidRPr="006E4DB9" w:rsidRDefault="007B4289" w:rsidP="00FB309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Основная роль и стратегические цели развития Центра культурного развития.</w:t>
      </w:r>
    </w:p>
    <w:p w:rsidR="007B4289" w:rsidRPr="006E4DB9" w:rsidRDefault="007B4289" w:rsidP="00FB309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Ожидаемый результат.</w:t>
      </w:r>
    </w:p>
    <w:p w:rsidR="007B4289" w:rsidRPr="006E4DB9" w:rsidRDefault="007B4289" w:rsidP="00FB309A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>Мониторинг и контроль реализации Стратегии.</w:t>
      </w:r>
    </w:p>
    <w:p w:rsidR="00575979" w:rsidRPr="006E4DB9" w:rsidRDefault="00575979" w:rsidP="00E01757">
      <w:pPr>
        <w:pStyle w:val="a7"/>
        <w:numPr>
          <w:ilvl w:val="1"/>
          <w:numId w:val="27"/>
        </w:numPr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 xml:space="preserve">План мероприятий Центра культурного развития по реализации Стратегии. </w:t>
      </w:r>
    </w:p>
    <w:p w:rsidR="00E119C3" w:rsidRPr="006E4DB9" w:rsidRDefault="00575979" w:rsidP="00AB10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4DB9">
        <w:rPr>
          <w:rFonts w:ascii="Times New Roman" w:hAnsi="Times New Roman"/>
          <w:b/>
          <w:sz w:val="26"/>
          <w:szCs w:val="26"/>
        </w:rPr>
        <w:tab/>
      </w:r>
    </w:p>
    <w:p w:rsidR="00E119C3" w:rsidRPr="006E4DB9" w:rsidRDefault="000677D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</w:r>
      <w:r w:rsidR="003B5A19" w:rsidRPr="006E4DB9">
        <w:rPr>
          <w:rFonts w:ascii="Times New Roman" w:hAnsi="Times New Roman"/>
          <w:sz w:val="26"/>
          <w:szCs w:val="26"/>
          <w:lang w:val="en-US"/>
        </w:rPr>
        <w:t>SWOT</w:t>
      </w:r>
      <w:r w:rsidR="003B5A19" w:rsidRPr="006E4DB9">
        <w:rPr>
          <w:rFonts w:ascii="Times New Roman" w:hAnsi="Times New Roman"/>
          <w:sz w:val="26"/>
          <w:szCs w:val="26"/>
        </w:rPr>
        <w:t>-анализ</w:t>
      </w:r>
      <w:r w:rsidRPr="006E4DB9">
        <w:rPr>
          <w:rFonts w:ascii="Times New Roman" w:hAnsi="Times New Roman"/>
          <w:sz w:val="26"/>
          <w:szCs w:val="26"/>
        </w:rPr>
        <w:t xml:space="preserve"> включает оценку слабых и сильных сторон учреждения, а также его возможностей и угроз</w:t>
      </w:r>
      <w:r w:rsidR="00981B3B" w:rsidRPr="006E4DB9">
        <w:rPr>
          <w:rFonts w:ascii="Times New Roman" w:hAnsi="Times New Roman"/>
          <w:color w:val="00B050"/>
          <w:sz w:val="26"/>
          <w:szCs w:val="26"/>
        </w:rPr>
        <w:t>,</w:t>
      </w:r>
      <w:r w:rsidRPr="006E4DB9">
        <w:rPr>
          <w:rFonts w:ascii="Times New Roman" w:hAnsi="Times New Roman"/>
          <w:sz w:val="26"/>
          <w:szCs w:val="26"/>
        </w:rPr>
        <w:t xml:space="preserve"> исходя из состояния внешней среды. В методике </w:t>
      </w:r>
      <w:r w:rsidRPr="006E4DB9">
        <w:rPr>
          <w:rFonts w:ascii="Times New Roman" w:hAnsi="Times New Roman"/>
          <w:sz w:val="26"/>
          <w:szCs w:val="26"/>
          <w:lang w:val="en-US"/>
        </w:rPr>
        <w:t>SWOT</w:t>
      </w:r>
      <w:r w:rsidRPr="006E4DB9">
        <w:rPr>
          <w:rFonts w:ascii="Times New Roman" w:hAnsi="Times New Roman"/>
          <w:sz w:val="26"/>
          <w:szCs w:val="26"/>
        </w:rPr>
        <w:t>-анализа основные факторы, влияющие на деятельность учреждения, рассматриваются в двух аспектах: внутреннем и внешнем; положительном и отрицательном. Среди факторов внутренней среды выделяют сильные и слабые стороны учреждения.</w:t>
      </w:r>
    </w:p>
    <w:p w:rsidR="000677D7" w:rsidRPr="006E4DB9" w:rsidRDefault="000677D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Сильные – это то, что учреждение делает хорошо. То, что его выделяет на фоне других учреждений.</w:t>
      </w:r>
    </w:p>
    <w:p w:rsidR="000677D7" w:rsidRPr="006E4DB9" w:rsidRDefault="000677D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Слабые – здесь перечисляются области, в которых у учреждения имеются сложности.</w:t>
      </w:r>
    </w:p>
    <w:p w:rsidR="00A234CE" w:rsidRPr="006E4DB9" w:rsidRDefault="000677D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  <w:t>К факторам внешней среды относятся возможности и угрозы.</w:t>
      </w:r>
    </w:p>
    <w:p w:rsidR="000677D7" w:rsidRPr="006E4DB9" w:rsidRDefault="00A234CE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sz w:val="26"/>
          <w:szCs w:val="26"/>
        </w:rPr>
        <w:tab/>
      </w:r>
      <w:r w:rsidR="000677D7" w:rsidRPr="006E4DB9">
        <w:rPr>
          <w:rFonts w:ascii="Times New Roman" w:hAnsi="Times New Roman"/>
          <w:b/>
          <w:sz w:val="26"/>
          <w:szCs w:val="26"/>
        </w:rPr>
        <w:t xml:space="preserve">Возможности – </w:t>
      </w:r>
      <w:r w:rsidR="000677D7" w:rsidRPr="006E4DB9">
        <w:rPr>
          <w:rFonts w:ascii="Times New Roman" w:hAnsi="Times New Roman"/>
          <w:sz w:val="26"/>
          <w:szCs w:val="26"/>
        </w:rPr>
        <w:t>это те области, в которых сильные стороны работы Центра культурного развития используются недостаточно.</w:t>
      </w:r>
    </w:p>
    <w:p w:rsidR="000677D7" w:rsidRPr="006E4DB9" w:rsidRDefault="000677D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4DB9">
        <w:rPr>
          <w:rFonts w:ascii="Times New Roman" w:hAnsi="Times New Roman"/>
          <w:b/>
          <w:sz w:val="26"/>
          <w:szCs w:val="26"/>
        </w:rPr>
        <w:tab/>
        <w:t xml:space="preserve">Угрозы – </w:t>
      </w:r>
      <w:r w:rsidRPr="006E4DB9">
        <w:rPr>
          <w:rFonts w:ascii="Times New Roman" w:hAnsi="Times New Roman"/>
          <w:sz w:val="26"/>
          <w:szCs w:val="26"/>
        </w:rPr>
        <w:t>это факторы, которые могут н</w:t>
      </w:r>
      <w:r w:rsidR="00981B3B" w:rsidRPr="006E4DB9">
        <w:rPr>
          <w:rFonts w:ascii="Times New Roman" w:hAnsi="Times New Roman"/>
          <w:sz w:val="26"/>
          <w:szCs w:val="26"/>
        </w:rPr>
        <w:t>анести ущерб деятельности Центра</w:t>
      </w:r>
      <w:r w:rsidRPr="006E4DB9">
        <w:rPr>
          <w:rFonts w:ascii="Times New Roman" w:hAnsi="Times New Roman"/>
          <w:sz w:val="26"/>
          <w:szCs w:val="26"/>
        </w:rPr>
        <w:t>культурного развития.</w:t>
      </w:r>
    </w:p>
    <w:p w:rsidR="00E119C3" w:rsidRPr="006E4DB9" w:rsidRDefault="002C48B8" w:rsidP="00AB1056">
      <w:pPr>
        <w:spacing w:after="0" w:line="240" w:lineRule="auto"/>
        <w:jc w:val="both"/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</w:pPr>
      <w:r w:rsidRPr="006E4DB9"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  <w:tab/>
        <w:t>В настоящее время Стратегия организации – это генеральная программа е</w:t>
      </w:r>
      <w:r w:rsidR="00361AC0" w:rsidRPr="006E4DB9"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  <w:t>ё</w:t>
      </w:r>
      <w:r w:rsidRPr="006E4DB9"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  <w:t xml:space="preserve"> развития, определяющая приоритетность задач, методы привлечения и распределения ресурсов, последовательность шагов по достижению </w:t>
      </w:r>
      <w:r w:rsidRPr="006E4DB9">
        <w:rPr>
          <w:rFonts w:ascii="Times New Roman" w:eastAsia="Times New Roman" w:hAnsi="Times New Roman"/>
          <w:b/>
          <w:color w:val="101010"/>
          <w:sz w:val="26"/>
          <w:szCs w:val="26"/>
          <w:shd w:val="clear" w:color="auto" w:fill="FFFFFF"/>
          <w:lang w:eastAsia="ru-RU"/>
        </w:rPr>
        <w:lastRenderedPageBreak/>
        <w:t>стратегических целей, соответствующая сложившемуся состоянию внутренней и внешней среды.</w:t>
      </w:r>
    </w:p>
    <w:p w:rsidR="00C45177" w:rsidRPr="00A252BF" w:rsidRDefault="00537D1B" w:rsidP="008E3F8D">
      <w:pPr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СОДЕРЖАНИЕ</w:t>
      </w:r>
    </w:p>
    <w:p w:rsidR="00C45177" w:rsidRDefault="00C45177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25A" w:rsidRPr="009B2C1A" w:rsidRDefault="005D22C5" w:rsidP="00CF53C6">
      <w:pPr>
        <w:pStyle w:val="ae"/>
        <w:spacing w:line="276" w:lineRule="auto"/>
        <w:ind w:firstLine="708"/>
        <w:rPr>
          <w:rStyle w:val="af4"/>
          <w:rFonts w:ascii="Times New Roman" w:hAnsi="Times New Roman"/>
          <w:b w:val="0"/>
          <w:color w:val="002060"/>
          <w:sz w:val="18"/>
          <w:szCs w:val="18"/>
          <w:shd w:val="clear" w:color="auto" w:fill="FFFFFF"/>
        </w:rPr>
      </w:pPr>
      <w:r>
        <w:rPr>
          <w:rStyle w:val="af4"/>
          <w:rFonts w:ascii="Times New Roman" w:hAnsi="Times New Roman"/>
          <w:color w:val="002060"/>
          <w:sz w:val="26"/>
          <w:szCs w:val="26"/>
          <w:shd w:val="clear" w:color="auto" w:fill="FFFFFF"/>
        </w:rPr>
        <w:t>От составителя</w:t>
      </w:r>
      <w:r w:rsidR="00DD3302">
        <w:rPr>
          <w:rStyle w:val="af4"/>
          <w:rFonts w:ascii="Times New Roman" w:hAnsi="Times New Roman"/>
          <w:color w:val="002060"/>
          <w:sz w:val="18"/>
          <w:szCs w:val="18"/>
          <w:shd w:val="clear" w:color="auto" w:fill="FFFFFF"/>
        </w:rPr>
        <w:t xml:space="preserve">……………………………………………………… </w:t>
      </w:r>
      <w:r w:rsidR="007212C7" w:rsidRPr="009B2C1A">
        <w:rPr>
          <w:rStyle w:val="af4"/>
          <w:rFonts w:ascii="Times New Roman" w:hAnsi="Times New Roman"/>
          <w:b w:val="0"/>
          <w:color w:val="002060"/>
          <w:sz w:val="26"/>
          <w:szCs w:val="26"/>
          <w:shd w:val="clear" w:color="auto" w:fill="FFFFFF"/>
        </w:rPr>
        <w:t>3</w:t>
      </w:r>
    </w:p>
    <w:p w:rsidR="00CF53C6" w:rsidRPr="00CF53C6" w:rsidRDefault="00CF53C6" w:rsidP="00CF53C6">
      <w:pPr>
        <w:pStyle w:val="ae"/>
        <w:spacing w:line="276" w:lineRule="auto"/>
        <w:ind w:firstLine="708"/>
        <w:rPr>
          <w:rStyle w:val="af4"/>
          <w:rFonts w:ascii="Times New Roman" w:hAnsi="Times New Roman"/>
          <w:color w:val="002060"/>
          <w:sz w:val="18"/>
          <w:szCs w:val="18"/>
          <w:shd w:val="clear" w:color="auto" w:fill="FFFFFF"/>
        </w:rPr>
      </w:pPr>
    </w:p>
    <w:p w:rsidR="00D631B4" w:rsidRDefault="005D22C5" w:rsidP="00CF53C6">
      <w:pPr>
        <w:pStyle w:val="ae"/>
        <w:spacing w:line="276" w:lineRule="auto"/>
        <w:ind w:firstLine="708"/>
        <w:rPr>
          <w:rFonts w:ascii="Times New Roman" w:hAnsi="Times New Roman"/>
          <w:b/>
          <w:color w:val="002060"/>
          <w:sz w:val="18"/>
          <w:szCs w:val="18"/>
        </w:rPr>
      </w:pPr>
      <w:r w:rsidRPr="005D22C5">
        <w:rPr>
          <w:rFonts w:ascii="Times New Roman" w:hAnsi="Times New Roman"/>
          <w:b/>
          <w:color w:val="002060"/>
          <w:sz w:val="26"/>
          <w:szCs w:val="26"/>
        </w:rPr>
        <w:t xml:space="preserve">Ресурсное обеспечение Центра культурного </w:t>
      </w:r>
      <w:r>
        <w:rPr>
          <w:rFonts w:ascii="Times New Roman" w:hAnsi="Times New Roman"/>
          <w:b/>
          <w:color w:val="002060"/>
          <w:sz w:val="26"/>
          <w:szCs w:val="26"/>
        </w:rPr>
        <w:tab/>
      </w:r>
      <w:r w:rsidRPr="005D22C5">
        <w:rPr>
          <w:rFonts w:ascii="Times New Roman" w:hAnsi="Times New Roman"/>
          <w:b/>
          <w:color w:val="002060"/>
          <w:sz w:val="26"/>
          <w:szCs w:val="26"/>
        </w:rPr>
        <w:t>развития</w:t>
      </w:r>
      <w:r w:rsidR="00E02D8F" w:rsidRPr="007212C7">
        <w:rPr>
          <w:rFonts w:ascii="Times New Roman" w:hAnsi="Times New Roman"/>
          <w:b/>
          <w:color w:val="002060"/>
          <w:sz w:val="26"/>
          <w:szCs w:val="26"/>
        </w:rPr>
        <w:t>……………………………………………</w:t>
      </w:r>
      <w:r w:rsidR="007212C7" w:rsidRPr="009B2C1A">
        <w:rPr>
          <w:rFonts w:ascii="Times New Roman" w:hAnsi="Times New Roman"/>
          <w:color w:val="002060"/>
          <w:sz w:val="26"/>
          <w:szCs w:val="26"/>
        </w:rPr>
        <w:t>6</w:t>
      </w:r>
    </w:p>
    <w:p w:rsidR="00CF53C6" w:rsidRPr="00CF53C6" w:rsidRDefault="00CF53C6" w:rsidP="00CF53C6">
      <w:pPr>
        <w:pStyle w:val="ae"/>
        <w:spacing w:line="276" w:lineRule="auto"/>
        <w:ind w:firstLine="708"/>
        <w:rPr>
          <w:rFonts w:ascii="Times New Roman" w:hAnsi="Times New Roman"/>
          <w:b/>
          <w:color w:val="002060"/>
          <w:sz w:val="18"/>
          <w:szCs w:val="18"/>
        </w:rPr>
      </w:pPr>
    </w:p>
    <w:p w:rsidR="00CF53C6" w:rsidRPr="009B2C1A" w:rsidRDefault="00432D43" w:rsidP="0072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18"/>
          <w:szCs w:val="18"/>
          <w:lang w:eastAsia="ru-RU"/>
        </w:rPr>
      </w:pPr>
      <w:r w:rsidRPr="00CF53C6">
        <w:rPr>
          <w:rFonts w:ascii="Times New Roman" w:hAnsi="Times New Roman"/>
          <w:b/>
          <w:color w:val="002060"/>
          <w:sz w:val="18"/>
          <w:szCs w:val="18"/>
          <w:lang w:eastAsia="ru-RU"/>
        </w:rPr>
        <w:tab/>
      </w:r>
      <w:r w:rsidR="007212C7" w:rsidRPr="007212C7">
        <w:rPr>
          <w:rFonts w:ascii="Times New Roman" w:hAnsi="Times New Roman"/>
          <w:b/>
          <w:color w:val="002060"/>
          <w:sz w:val="26"/>
          <w:szCs w:val="26"/>
          <w:lang w:eastAsia="ru-RU"/>
        </w:rPr>
        <w:t xml:space="preserve">Подготовка отчётно-массового зрелищного </w:t>
      </w:r>
      <w:r w:rsidR="007212C7">
        <w:rPr>
          <w:rFonts w:ascii="Times New Roman" w:hAnsi="Times New Roman"/>
          <w:b/>
          <w:color w:val="002060"/>
          <w:sz w:val="26"/>
          <w:szCs w:val="26"/>
          <w:lang w:eastAsia="ru-RU"/>
        </w:rPr>
        <w:tab/>
      </w:r>
      <w:r w:rsidR="007212C7" w:rsidRPr="007212C7">
        <w:rPr>
          <w:rFonts w:ascii="Times New Roman" w:hAnsi="Times New Roman"/>
          <w:b/>
          <w:color w:val="002060"/>
          <w:sz w:val="26"/>
          <w:szCs w:val="26"/>
          <w:lang w:eastAsia="ru-RU"/>
        </w:rPr>
        <w:t>мероприятия</w:t>
      </w:r>
      <w:r w:rsidR="00E02D8F" w:rsidRPr="007212C7">
        <w:rPr>
          <w:rFonts w:ascii="Times New Roman" w:hAnsi="Times New Roman"/>
          <w:b/>
          <w:color w:val="002060"/>
          <w:sz w:val="26"/>
          <w:szCs w:val="26"/>
          <w:lang w:eastAsia="ru-RU"/>
        </w:rPr>
        <w:t>…………………………………………</w:t>
      </w:r>
      <w:r w:rsidR="007212C7" w:rsidRPr="009B2C1A">
        <w:rPr>
          <w:rFonts w:ascii="Times New Roman" w:hAnsi="Times New Roman"/>
          <w:color w:val="002060"/>
          <w:sz w:val="26"/>
          <w:szCs w:val="26"/>
          <w:lang w:eastAsia="ru-RU"/>
        </w:rPr>
        <w:t>12</w:t>
      </w:r>
    </w:p>
    <w:p w:rsidR="00432D43" w:rsidRPr="00CF53C6" w:rsidRDefault="00432D43" w:rsidP="00CF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18"/>
          <w:szCs w:val="18"/>
          <w:lang w:eastAsia="ru-RU"/>
        </w:rPr>
      </w:pPr>
    </w:p>
    <w:p w:rsidR="006453A7" w:rsidRDefault="00CF53C6" w:rsidP="003841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2060"/>
          <w:sz w:val="18"/>
          <w:szCs w:val="18"/>
        </w:rPr>
      </w:pPr>
      <w:r>
        <w:rPr>
          <w:rFonts w:ascii="Times New Roman" w:hAnsi="Times New Roman"/>
          <w:b/>
          <w:bCs/>
          <w:color w:val="002060"/>
          <w:sz w:val="18"/>
          <w:szCs w:val="18"/>
        </w:rPr>
        <w:tab/>
      </w:r>
      <w:r w:rsidR="0038410B" w:rsidRPr="0038410B">
        <w:rPr>
          <w:rFonts w:ascii="Times New Roman" w:hAnsi="Times New Roman"/>
          <w:b/>
          <w:bCs/>
          <w:color w:val="002060"/>
          <w:sz w:val="26"/>
          <w:szCs w:val="26"/>
        </w:rPr>
        <w:t xml:space="preserve">Разрабатываем положение клубного </w:t>
      </w:r>
      <w:r w:rsidR="0038410B">
        <w:rPr>
          <w:rFonts w:ascii="Times New Roman" w:hAnsi="Times New Roman"/>
          <w:b/>
          <w:bCs/>
          <w:color w:val="002060"/>
          <w:sz w:val="26"/>
          <w:szCs w:val="26"/>
        </w:rPr>
        <w:tab/>
      </w:r>
      <w:r w:rsidR="0038410B" w:rsidRPr="0038410B">
        <w:rPr>
          <w:rFonts w:ascii="Times New Roman" w:hAnsi="Times New Roman"/>
          <w:b/>
          <w:bCs/>
          <w:color w:val="002060"/>
          <w:sz w:val="26"/>
          <w:szCs w:val="26"/>
        </w:rPr>
        <w:t>формирования</w:t>
      </w:r>
      <w:r w:rsidR="008C38B5" w:rsidRPr="0038410B">
        <w:rPr>
          <w:rFonts w:ascii="Times New Roman" w:hAnsi="Times New Roman"/>
          <w:b/>
          <w:bCs/>
          <w:color w:val="002060"/>
          <w:sz w:val="26"/>
          <w:szCs w:val="26"/>
        </w:rPr>
        <w:t>…………………………………</w:t>
      </w:r>
      <w:r w:rsidR="0038410B">
        <w:rPr>
          <w:rFonts w:ascii="Times New Roman" w:hAnsi="Times New Roman"/>
          <w:b/>
          <w:bCs/>
          <w:color w:val="002060"/>
          <w:sz w:val="26"/>
          <w:szCs w:val="26"/>
        </w:rPr>
        <w:t xml:space="preserve">…..    </w:t>
      </w:r>
      <w:r w:rsidR="0038410B" w:rsidRPr="0038410B">
        <w:rPr>
          <w:rFonts w:ascii="Times New Roman" w:hAnsi="Times New Roman"/>
          <w:bCs/>
          <w:color w:val="002060"/>
          <w:sz w:val="26"/>
          <w:szCs w:val="26"/>
        </w:rPr>
        <w:t>15</w:t>
      </w:r>
    </w:p>
    <w:p w:rsidR="00CF53C6" w:rsidRPr="00CF53C6" w:rsidRDefault="00CF53C6" w:rsidP="00CF53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2060"/>
          <w:sz w:val="18"/>
          <w:szCs w:val="18"/>
        </w:rPr>
      </w:pPr>
    </w:p>
    <w:p w:rsidR="00CF53C6" w:rsidRPr="00F46CFF" w:rsidRDefault="00F46CFF" w:rsidP="00CF53C6">
      <w:pPr>
        <w:spacing w:after="0" w:line="240" w:lineRule="auto"/>
        <w:ind w:firstLine="567"/>
        <w:rPr>
          <w:rFonts w:ascii="Times New Roman" w:hAnsi="Times New Roman"/>
          <w:b/>
          <w:color w:val="002060"/>
          <w:sz w:val="26"/>
          <w:szCs w:val="26"/>
        </w:rPr>
      </w:pPr>
      <w:r w:rsidRPr="00F46CFF">
        <w:rPr>
          <w:rFonts w:ascii="Times New Roman" w:hAnsi="Times New Roman"/>
          <w:b/>
          <w:color w:val="002060"/>
          <w:sz w:val="26"/>
          <w:szCs w:val="26"/>
        </w:rPr>
        <w:t>Стратегия Центра культурного развития</w:t>
      </w:r>
      <w:r w:rsidR="008C38B5">
        <w:rPr>
          <w:rFonts w:ascii="Times New Roman" w:hAnsi="Times New Roman"/>
          <w:b/>
          <w:color w:val="002060"/>
          <w:sz w:val="18"/>
          <w:szCs w:val="18"/>
        </w:rPr>
        <w:t>…………</w:t>
      </w:r>
      <w:r w:rsidR="008C38B5" w:rsidRPr="00F46CFF">
        <w:rPr>
          <w:rFonts w:ascii="Times New Roman" w:hAnsi="Times New Roman"/>
          <w:color w:val="002060"/>
          <w:sz w:val="26"/>
          <w:szCs w:val="26"/>
        </w:rPr>
        <w:t>22</w:t>
      </w:r>
    </w:p>
    <w:p w:rsidR="00CF53C6" w:rsidRPr="00CF53C6" w:rsidRDefault="00CF53C6" w:rsidP="00CF53C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432D43" w:rsidRPr="0057311F" w:rsidRDefault="006B76BF" w:rsidP="00CF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2060"/>
          <w:sz w:val="18"/>
          <w:szCs w:val="18"/>
          <w:lang w:eastAsia="ru-RU"/>
        </w:rPr>
        <w:tab/>
      </w:r>
      <w:r w:rsidR="0057311F" w:rsidRPr="0057311F">
        <w:rPr>
          <w:rFonts w:ascii="Times New Roman" w:hAnsi="Times New Roman"/>
          <w:b/>
          <w:color w:val="002060"/>
          <w:sz w:val="26"/>
          <w:szCs w:val="26"/>
          <w:lang w:eastAsia="ru-RU"/>
        </w:rPr>
        <w:t>Содержание</w:t>
      </w:r>
      <w:r w:rsidR="0057311F">
        <w:rPr>
          <w:rFonts w:ascii="Times New Roman" w:hAnsi="Times New Roman"/>
          <w:b/>
          <w:color w:val="002060"/>
          <w:sz w:val="26"/>
          <w:szCs w:val="26"/>
          <w:lang w:eastAsia="ru-RU"/>
        </w:rPr>
        <w:t xml:space="preserve"> ………………………………………… </w:t>
      </w:r>
      <w:r w:rsidR="0057311F" w:rsidRPr="0057311F">
        <w:rPr>
          <w:rFonts w:ascii="Times New Roman" w:hAnsi="Times New Roman"/>
          <w:color w:val="002060"/>
          <w:sz w:val="26"/>
          <w:szCs w:val="26"/>
          <w:lang w:eastAsia="ru-RU"/>
        </w:rPr>
        <w:t>25</w:t>
      </w:r>
    </w:p>
    <w:p w:rsidR="00432D43" w:rsidRPr="0057311F" w:rsidRDefault="00432D43" w:rsidP="00CF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6"/>
          <w:szCs w:val="26"/>
          <w:lang w:eastAsia="ru-RU"/>
        </w:rPr>
      </w:pPr>
    </w:p>
    <w:p w:rsidR="00BD697C" w:rsidRPr="0057311F" w:rsidRDefault="00BD697C" w:rsidP="00BD697C">
      <w:pPr>
        <w:pStyle w:val="ae"/>
        <w:spacing w:line="276" w:lineRule="auto"/>
        <w:ind w:firstLine="708"/>
        <w:rPr>
          <w:rFonts w:ascii="Times New Roman" w:hAnsi="Times New Roman"/>
          <w:b/>
          <w:color w:val="002060"/>
          <w:sz w:val="26"/>
          <w:szCs w:val="26"/>
        </w:rPr>
      </w:pPr>
    </w:p>
    <w:p w:rsidR="0080625A" w:rsidRPr="0057311F" w:rsidRDefault="0080625A" w:rsidP="00BD697C">
      <w:pPr>
        <w:pStyle w:val="ae"/>
        <w:spacing w:line="276" w:lineRule="auto"/>
        <w:ind w:firstLine="708"/>
        <w:rPr>
          <w:rStyle w:val="af4"/>
          <w:rFonts w:ascii="Times New Roman" w:hAnsi="Times New Roman"/>
          <w:color w:val="002060"/>
          <w:sz w:val="26"/>
          <w:szCs w:val="26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80625A" w:rsidRPr="0080625A" w:rsidRDefault="0080625A" w:rsidP="0080625A">
      <w:pPr>
        <w:pStyle w:val="ae"/>
        <w:spacing w:line="276" w:lineRule="auto"/>
        <w:ind w:firstLine="708"/>
        <w:jc w:val="center"/>
        <w:rPr>
          <w:rStyle w:val="af4"/>
          <w:rFonts w:ascii="Times New Roman" w:hAnsi="Times New Roman"/>
          <w:color w:val="002060"/>
          <w:sz w:val="20"/>
          <w:szCs w:val="20"/>
          <w:shd w:val="clear" w:color="auto" w:fill="FFFFFF"/>
        </w:rPr>
      </w:pPr>
    </w:p>
    <w:p w:rsidR="00C45177" w:rsidRDefault="00652C82" w:rsidP="00652C82">
      <w:pPr>
        <w:tabs>
          <w:tab w:val="left" w:pos="42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0625A" w:rsidRDefault="0080625A" w:rsidP="00652C82">
      <w:pPr>
        <w:tabs>
          <w:tab w:val="left" w:pos="42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25A" w:rsidRDefault="0080625A" w:rsidP="00652C82">
      <w:pPr>
        <w:tabs>
          <w:tab w:val="left" w:pos="42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536C" w:rsidRDefault="0064536C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9C3" w:rsidRDefault="00E119C3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9C3" w:rsidRDefault="00E119C3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7F5" w:rsidRDefault="00CD27F5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7F5" w:rsidRDefault="00CD27F5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9C3" w:rsidRPr="004A11DE" w:rsidRDefault="00E119C3" w:rsidP="00AB1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37D" w:rsidRPr="005E1E05" w:rsidRDefault="0046337D" w:rsidP="0046337D">
      <w:pPr>
        <w:pStyle w:val="ae"/>
        <w:spacing w:line="276" w:lineRule="auto"/>
        <w:ind w:firstLine="708"/>
        <w:jc w:val="both"/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«Подтверждаем </w:t>
      </w:r>
      <w:r w:rsidR="001C1F9D"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стандарт</w:t>
      </w:r>
      <w:r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</w:t>
      </w:r>
      <w:r w:rsidR="001C1F9D"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>культурного развития</w:t>
      </w:r>
      <w:r w:rsidR="001C1F9D" w:rsidRPr="005E1E05">
        <w:rPr>
          <w:rStyle w:val="af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методические рекомендации по организации </w:t>
      </w:r>
      <w:r w:rsidR="0044748F"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отчёта-презентации</w:t>
      </w:r>
      <w:r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при подтверждении соответствия модельному стандарту деятельности Центра культурного развития», –</w:t>
      </w:r>
      <w:r w:rsidR="00670374"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Б</w:t>
      </w:r>
      <w:r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елгород, 2020. – </w:t>
      </w:r>
      <w:r w:rsidR="00BE155F"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6C4C2C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6</w:t>
      </w:r>
      <w:r w:rsidRPr="005E1E05">
        <w:rPr>
          <w:rStyle w:val="af4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с.</w:t>
      </w:r>
    </w:p>
    <w:p w:rsidR="001A4CB7" w:rsidRPr="005E1E05" w:rsidRDefault="001A4CB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4CB7" w:rsidRPr="005E1E05" w:rsidRDefault="001A4CB7" w:rsidP="00AB1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4CB7" w:rsidRPr="005E1E05" w:rsidRDefault="00981B3B" w:rsidP="00AB1056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5E1E05">
        <w:rPr>
          <w:rFonts w:ascii="Times New Roman" w:hAnsi="Times New Roman"/>
          <w:sz w:val="26"/>
          <w:szCs w:val="26"/>
        </w:rPr>
        <w:t>Ответственный</w:t>
      </w:r>
      <w:r w:rsidR="001A4CB7" w:rsidRPr="005E1E05">
        <w:rPr>
          <w:rFonts w:ascii="Times New Roman" w:hAnsi="Times New Roman"/>
          <w:sz w:val="26"/>
          <w:szCs w:val="26"/>
        </w:rPr>
        <w:t xml:space="preserve"> за выпуск    </w:t>
      </w:r>
      <w:r w:rsidR="001A4CB7" w:rsidRPr="005E1E05">
        <w:rPr>
          <w:rFonts w:ascii="Times New Roman" w:hAnsi="Times New Roman"/>
          <w:b/>
          <w:i/>
          <w:sz w:val="26"/>
          <w:szCs w:val="26"/>
        </w:rPr>
        <w:t>М. Шапошников</w:t>
      </w:r>
    </w:p>
    <w:p w:rsidR="001A4CB7" w:rsidRPr="005E1E05" w:rsidRDefault="001A4CB7" w:rsidP="00AB105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1A4CB7" w:rsidRPr="005E1E05" w:rsidRDefault="001A4CB7" w:rsidP="00AB1056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  <w:r w:rsidRPr="005E1E05">
        <w:rPr>
          <w:rFonts w:ascii="Times New Roman" w:hAnsi="Times New Roman"/>
          <w:sz w:val="26"/>
          <w:szCs w:val="26"/>
        </w:rPr>
        <w:t xml:space="preserve">Материал подготовила </w:t>
      </w:r>
      <w:r w:rsidRPr="005E1E05">
        <w:rPr>
          <w:rFonts w:ascii="Times New Roman" w:hAnsi="Times New Roman"/>
          <w:b/>
          <w:i/>
          <w:sz w:val="26"/>
          <w:szCs w:val="26"/>
        </w:rPr>
        <w:t>А. Калашникова</w:t>
      </w:r>
    </w:p>
    <w:p w:rsidR="004A24E8" w:rsidRPr="005E1E05" w:rsidRDefault="004A24E8" w:rsidP="00AB1056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A4CB7" w:rsidRPr="005E1E05" w:rsidRDefault="001A4CB7" w:rsidP="00AB1056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  <w:r w:rsidRPr="005E1E05">
        <w:rPr>
          <w:rFonts w:ascii="Times New Roman" w:hAnsi="Times New Roman"/>
          <w:sz w:val="26"/>
          <w:szCs w:val="26"/>
        </w:rPr>
        <w:t xml:space="preserve">Компьютерный набор, верстка   </w:t>
      </w:r>
      <w:r w:rsidRPr="005E1E05">
        <w:rPr>
          <w:rFonts w:ascii="Times New Roman" w:hAnsi="Times New Roman"/>
          <w:b/>
          <w:i/>
          <w:sz w:val="26"/>
          <w:szCs w:val="26"/>
        </w:rPr>
        <w:t xml:space="preserve">А. Калашникова </w:t>
      </w:r>
    </w:p>
    <w:p w:rsidR="004A24E8" w:rsidRPr="005E1E05" w:rsidRDefault="004A24E8" w:rsidP="00AB1056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A4CB7" w:rsidRPr="005E1E05" w:rsidRDefault="001A4CB7" w:rsidP="00AB105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5E1E05">
        <w:rPr>
          <w:rFonts w:ascii="Times New Roman" w:hAnsi="Times New Roman"/>
          <w:sz w:val="26"/>
          <w:szCs w:val="26"/>
        </w:rPr>
        <w:t xml:space="preserve">Редактор </w:t>
      </w:r>
      <w:r w:rsidRPr="005E1E05">
        <w:rPr>
          <w:rFonts w:ascii="Times New Roman" w:hAnsi="Times New Roman"/>
          <w:b/>
          <w:i/>
          <w:sz w:val="26"/>
          <w:szCs w:val="26"/>
        </w:rPr>
        <w:t>Ю. Перешнева</w:t>
      </w:r>
    </w:p>
    <w:p w:rsidR="001A4CB7" w:rsidRPr="005E1E05" w:rsidRDefault="001A4CB7" w:rsidP="00AB1056">
      <w:pPr>
        <w:spacing w:after="0" w:line="240" w:lineRule="auto"/>
        <w:ind w:left="851"/>
        <w:jc w:val="both"/>
        <w:rPr>
          <w:rFonts w:ascii="Times New Roman" w:hAnsi="Times New Roman"/>
          <w:i/>
          <w:sz w:val="26"/>
          <w:szCs w:val="26"/>
        </w:rPr>
      </w:pPr>
    </w:p>
    <w:p w:rsidR="006E162D" w:rsidRPr="005E1E05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162D" w:rsidRPr="004A11DE" w:rsidRDefault="006E162D" w:rsidP="00AB10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E162D" w:rsidRPr="004A11DE" w:rsidSect="00997ED6">
      <w:footerReference w:type="default" r:id="rId16"/>
      <w:pgSz w:w="8419" w:h="11906" w:orient="landscape"/>
      <w:pgMar w:top="851" w:right="567" w:bottom="851" w:left="56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EB" w:rsidRDefault="009D53EB" w:rsidP="00905A25">
      <w:pPr>
        <w:spacing w:after="0" w:line="240" w:lineRule="auto"/>
      </w:pPr>
      <w:r>
        <w:separator/>
      </w:r>
    </w:p>
  </w:endnote>
  <w:endnote w:type="continuationSeparator" w:id="1">
    <w:p w:rsidR="009D53EB" w:rsidRDefault="009D53EB" w:rsidP="009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26" w:rsidRDefault="008B05BD" w:rsidP="00932C36">
    <w:pPr>
      <w:pStyle w:val="a5"/>
      <w:jc w:val="center"/>
    </w:pPr>
    <w:r w:rsidRPr="00D22720">
      <w:rPr>
        <w:rFonts w:ascii="Times New Roman" w:hAnsi="Times New Roman"/>
        <w:sz w:val="18"/>
        <w:szCs w:val="18"/>
      </w:rPr>
      <w:fldChar w:fldCharType="begin"/>
    </w:r>
    <w:r w:rsidR="00932626" w:rsidRPr="00D22720">
      <w:rPr>
        <w:rFonts w:ascii="Times New Roman" w:hAnsi="Times New Roman"/>
        <w:sz w:val="18"/>
        <w:szCs w:val="18"/>
      </w:rPr>
      <w:instrText xml:space="preserve"> PAGE   \* MERGEFORMAT </w:instrText>
    </w:r>
    <w:r w:rsidRPr="00D22720">
      <w:rPr>
        <w:rFonts w:ascii="Times New Roman" w:hAnsi="Times New Roman"/>
        <w:sz w:val="18"/>
        <w:szCs w:val="18"/>
      </w:rPr>
      <w:fldChar w:fldCharType="separate"/>
    </w:r>
    <w:r w:rsidR="00C86AA3">
      <w:rPr>
        <w:rFonts w:ascii="Times New Roman" w:hAnsi="Times New Roman"/>
        <w:noProof/>
        <w:sz w:val="18"/>
        <w:szCs w:val="18"/>
      </w:rPr>
      <w:t>1</w:t>
    </w:r>
    <w:r w:rsidRPr="00D227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EB" w:rsidRDefault="009D53EB" w:rsidP="00905A25">
      <w:pPr>
        <w:spacing w:after="0" w:line="240" w:lineRule="auto"/>
      </w:pPr>
      <w:r>
        <w:separator/>
      </w:r>
    </w:p>
  </w:footnote>
  <w:footnote w:type="continuationSeparator" w:id="1">
    <w:p w:rsidR="009D53EB" w:rsidRDefault="009D53EB" w:rsidP="0090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3BC"/>
    <w:multiLevelType w:val="multilevel"/>
    <w:tmpl w:val="CA4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B74E5"/>
    <w:multiLevelType w:val="multilevel"/>
    <w:tmpl w:val="9A74D3C8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678B"/>
    <w:multiLevelType w:val="multilevel"/>
    <w:tmpl w:val="25B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76C5E"/>
    <w:multiLevelType w:val="multilevel"/>
    <w:tmpl w:val="3272CD4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B697481"/>
    <w:multiLevelType w:val="multilevel"/>
    <w:tmpl w:val="AD621D8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4DE342F"/>
    <w:multiLevelType w:val="multilevel"/>
    <w:tmpl w:val="75DE45E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92F51B0"/>
    <w:multiLevelType w:val="multilevel"/>
    <w:tmpl w:val="438474E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EA83871"/>
    <w:multiLevelType w:val="multilevel"/>
    <w:tmpl w:val="1650650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71B6E77"/>
    <w:multiLevelType w:val="multilevel"/>
    <w:tmpl w:val="4AD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6736A"/>
    <w:multiLevelType w:val="multilevel"/>
    <w:tmpl w:val="DD9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A391A78"/>
    <w:multiLevelType w:val="multilevel"/>
    <w:tmpl w:val="6DA6E25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C0F0170"/>
    <w:multiLevelType w:val="multilevel"/>
    <w:tmpl w:val="88D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D4C6603"/>
    <w:multiLevelType w:val="multilevel"/>
    <w:tmpl w:val="B22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446B14"/>
    <w:multiLevelType w:val="multilevel"/>
    <w:tmpl w:val="7048E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75620"/>
    <w:multiLevelType w:val="multilevel"/>
    <w:tmpl w:val="988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1F230D1"/>
    <w:multiLevelType w:val="multilevel"/>
    <w:tmpl w:val="A0B86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57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A2785"/>
    <w:multiLevelType w:val="hybridMultilevel"/>
    <w:tmpl w:val="494090C6"/>
    <w:lvl w:ilvl="0" w:tplc="865861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4471F0"/>
    <w:multiLevelType w:val="hybridMultilevel"/>
    <w:tmpl w:val="A5DEAEDC"/>
    <w:lvl w:ilvl="0" w:tplc="E1005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E6E1C07"/>
    <w:multiLevelType w:val="multilevel"/>
    <w:tmpl w:val="D3AAA61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4ED915D9"/>
    <w:multiLevelType w:val="hybridMultilevel"/>
    <w:tmpl w:val="6AD87A3E"/>
    <w:lvl w:ilvl="0" w:tplc="9F5AE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F645BC"/>
    <w:multiLevelType w:val="multilevel"/>
    <w:tmpl w:val="E94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B2116"/>
    <w:multiLevelType w:val="multilevel"/>
    <w:tmpl w:val="0918259A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76BA5"/>
    <w:multiLevelType w:val="multilevel"/>
    <w:tmpl w:val="CAA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137119"/>
    <w:multiLevelType w:val="multilevel"/>
    <w:tmpl w:val="13E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26AAD"/>
    <w:multiLevelType w:val="multilevel"/>
    <w:tmpl w:val="843E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2A85BEC"/>
    <w:multiLevelType w:val="multilevel"/>
    <w:tmpl w:val="81B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FB424B"/>
    <w:multiLevelType w:val="multilevel"/>
    <w:tmpl w:val="01FA38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C0BC3"/>
    <w:multiLevelType w:val="multilevel"/>
    <w:tmpl w:val="BE18140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23"/>
  </w:num>
  <w:num w:numId="6">
    <w:abstractNumId w:val="25"/>
  </w:num>
  <w:num w:numId="7">
    <w:abstractNumId w:val="22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26"/>
  </w:num>
  <w:num w:numId="13">
    <w:abstractNumId w:val="8"/>
  </w:num>
  <w:num w:numId="14">
    <w:abstractNumId w:val="9"/>
  </w:num>
  <w:num w:numId="15">
    <w:abstractNumId w:val="27"/>
  </w:num>
  <w:num w:numId="16">
    <w:abstractNumId w:val="11"/>
  </w:num>
  <w:num w:numId="17">
    <w:abstractNumId w:val="21"/>
  </w:num>
  <w:num w:numId="18">
    <w:abstractNumId w:val="1"/>
  </w:num>
  <w:num w:numId="19">
    <w:abstractNumId w:val="5"/>
  </w:num>
  <w:num w:numId="20">
    <w:abstractNumId w:val="6"/>
  </w:num>
  <w:num w:numId="21">
    <w:abstractNumId w:val="3"/>
  </w:num>
  <w:num w:numId="22">
    <w:abstractNumId w:val="24"/>
  </w:num>
  <w:num w:numId="23">
    <w:abstractNumId w:val="4"/>
  </w:num>
  <w:num w:numId="24">
    <w:abstractNumId w:val="10"/>
  </w:num>
  <w:num w:numId="25">
    <w:abstractNumId w:val="18"/>
  </w:num>
  <w:num w:numId="26">
    <w:abstractNumId w:val="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ABE"/>
    <w:rsid w:val="00001A80"/>
    <w:rsid w:val="000045DA"/>
    <w:rsid w:val="00004949"/>
    <w:rsid w:val="0000549C"/>
    <w:rsid w:val="000057BD"/>
    <w:rsid w:val="00005BE3"/>
    <w:rsid w:val="00005DC5"/>
    <w:rsid w:val="000063B1"/>
    <w:rsid w:val="000068DB"/>
    <w:rsid w:val="00006BAB"/>
    <w:rsid w:val="00007D1D"/>
    <w:rsid w:val="0001093F"/>
    <w:rsid w:val="0001441E"/>
    <w:rsid w:val="000147FC"/>
    <w:rsid w:val="00014DC6"/>
    <w:rsid w:val="00017BCC"/>
    <w:rsid w:val="0002119C"/>
    <w:rsid w:val="0002159B"/>
    <w:rsid w:val="00021894"/>
    <w:rsid w:val="00021F05"/>
    <w:rsid w:val="000222C4"/>
    <w:rsid w:val="00022E7B"/>
    <w:rsid w:val="0002307C"/>
    <w:rsid w:val="00023DC1"/>
    <w:rsid w:val="000246CF"/>
    <w:rsid w:val="000247DC"/>
    <w:rsid w:val="000250B5"/>
    <w:rsid w:val="000250F6"/>
    <w:rsid w:val="00025FA8"/>
    <w:rsid w:val="00026E33"/>
    <w:rsid w:val="000276B8"/>
    <w:rsid w:val="00027F10"/>
    <w:rsid w:val="00030291"/>
    <w:rsid w:val="00030B5C"/>
    <w:rsid w:val="00030D17"/>
    <w:rsid w:val="00031A80"/>
    <w:rsid w:val="00031DD9"/>
    <w:rsid w:val="000329D1"/>
    <w:rsid w:val="00034409"/>
    <w:rsid w:val="00034543"/>
    <w:rsid w:val="00036FB0"/>
    <w:rsid w:val="00037D88"/>
    <w:rsid w:val="00040451"/>
    <w:rsid w:val="0004047A"/>
    <w:rsid w:val="00041D03"/>
    <w:rsid w:val="000420B8"/>
    <w:rsid w:val="00042A9D"/>
    <w:rsid w:val="00042CD2"/>
    <w:rsid w:val="00044CD1"/>
    <w:rsid w:val="000458A4"/>
    <w:rsid w:val="00046426"/>
    <w:rsid w:val="0004762B"/>
    <w:rsid w:val="0004783D"/>
    <w:rsid w:val="00047875"/>
    <w:rsid w:val="000479D8"/>
    <w:rsid w:val="00047EC2"/>
    <w:rsid w:val="000500CD"/>
    <w:rsid w:val="000502D5"/>
    <w:rsid w:val="0005121B"/>
    <w:rsid w:val="00052218"/>
    <w:rsid w:val="00052D9C"/>
    <w:rsid w:val="000540E3"/>
    <w:rsid w:val="00054448"/>
    <w:rsid w:val="00054A69"/>
    <w:rsid w:val="00054DE8"/>
    <w:rsid w:val="000562F2"/>
    <w:rsid w:val="000568E7"/>
    <w:rsid w:val="00056CDB"/>
    <w:rsid w:val="00057CB0"/>
    <w:rsid w:val="00060160"/>
    <w:rsid w:val="000621C7"/>
    <w:rsid w:val="0006389D"/>
    <w:rsid w:val="00065641"/>
    <w:rsid w:val="00065A05"/>
    <w:rsid w:val="00067484"/>
    <w:rsid w:val="000677D7"/>
    <w:rsid w:val="000677E7"/>
    <w:rsid w:val="00070319"/>
    <w:rsid w:val="000718BD"/>
    <w:rsid w:val="0007222D"/>
    <w:rsid w:val="000745B5"/>
    <w:rsid w:val="00074FE2"/>
    <w:rsid w:val="00075913"/>
    <w:rsid w:val="00075D34"/>
    <w:rsid w:val="00076D3B"/>
    <w:rsid w:val="00077164"/>
    <w:rsid w:val="00080922"/>
    <w:rsid w:val="00081615"/>
    <w:rsid w:val="00082A4B"/>
    <w:rsid w:val="0008337A"/>
    <w:rsid w:val="00083ACA"/>
    <w:rsid w:val="000849D8"/>
    <w:rsid w:val="00086601"/>
    <w:rsid w:val="00086897"/>
    <w:rsid w:val="00090C9D"/>
    <w:rsid w:val="00090DD9"/>
    <w:rsid w:val="00092435"/>
    <w:rsid w:val="0009471C"/>
    <w:rsid w:val="0009476F"/>
    <w:rsid w:val="000949C5"/>
    <w:rsid w:val="00094AEC"/>
    <w:rsid w:val="00094BB5"/>
    <w:rsid w:val="00095FD2"/>
    <w:rsid w:val="000963E9"/>
    <w:rsid w:val="000967AA"/>
    <w:rsid w:val="0009710C"/>
    <w:rsid w:val="0009714F"/>
    <w:rsid w:val="0009772E"/>
    <w:rsid w:val="000A0EB6"/>
    <w:rsid w:val="000A290C"/>
    <w:rsid w:val="000A2BD6"/>
    <w:rsid w:val="000A4525"/>
    <w:rsid w:val="000A49BB"/>
    <w:rsid w:val="000A5069"/>
    <w:rsid w:val="000A5AE3"/>
    <w:rsid w:val="000A6142"/>
    <w:rsid w:val="000A6560"/>
    <w:rsid w:val="000A740C"/>
    <w:rsid w:val="000A7413"/>
    <w:rsid w:val="000A7FE7"/>
    <w:rsid w:val="000B03A9"/>
    <w:rsid w:val="000B1604"/>
    <w:rsid w:val="000B29B0"/>
    <w:rsid w:val="000B3B3D"/>
    <w:rsid w:val="000B4A20"/>
    <w:rsid w:val="000B707E"/>
    <w:rsid w:val="000C052A"/>
    <w:rsid w:val="000C1B89"/>
    <w:rsid w:val="000C1D08"/>
    <w:rsid w:val="000C1D76"/>
    <w:rsid w:val="000C355D"/>
    <w:rsid w:val="000C39D9"/>
    <w:rsid w:val="000C47EC"/>
    <w:rsid w:val="000C5CCD"/>
    <w:rsid w:val="000C5E68"/>
    <w:rsid w:val="000C5EEA"/>
    <w:rsid w:val="000C63D9"/>
    <w:rsid w:val="000C6503"/>
    <w:rsid w:val="000C6666"/>
    <w:rsid w:val="000C74B0"/>
    <w:rsid w:val="000C7978"/>
    <w:rsid w:val="000D197E"/>
    <w:rsid w:val="000D2257"/>
    <w:rsid w:val="000D2604"/>
    <w:rsid w:val="000D2E85"/>
    <w:rsid w:val="000D583B"/>
    <w:rsid w:val="000D628C"/>
    <w:rsid w:val="000D64A3"/>
    <w:rsid w:val="000E028F"/>
    <w:rsid w:val="000E0B9C"/>
    <w:rsid w:val="000E116D"/>
    <w:rsid w:val="000E1449"/>
    <w:rsid w:val="000E2A7B"/>
    <w:rsid w:val="000E40F5"/>
    <w:rsid w:val="000E46F5"/>
    <w:rsid w:val="000E6080"/>
    <w:rsid w:val="000E68BF"/>
    <w:rsid w:val="000E6C74"/>
    <w:rsid w:val="000F0085"/>
    <w:rsid w:val="000F0944"/>
    <w:rsid w:val="000F1415"/>
    <w:rsid w:val="000F1A6F"/>
    <w:rsid w:val="000F1F12"/>
    <w:rsid w:val="000F26AE"/>
    <w:rsid w:val="000F2F9E"/>
    <w:rsid w:val="000F33A7"/>
    <w:rsid w:val="000F35F1"/>
    <w:rsid w:val="000F4BBE"/>
    <w:rsid w:val="000F4F40"/>
    <w:rsid w:val="000F5600"/>
    <w:rsid w:val="000F6D5D"/>
    <w:rsid w:val="000F7D6B"/>
    <w:rsid w:val="001024DC"/>
    <w:rsid w:val="00102C59"/>
    <w:rsid w:val="00104184"/>
    <w:rsid w:val="00105637"/>
    <w:rsid w:val="0010589C"/>
    <w:rsid w:val="00105A29"/>
    <w:rsid w:val="00106175"/>
    <w:rsid w:val="001061E0"/>
    <w:rsid w:val="0010687D"/>
    <w:rsid w:val="001072F7"/>
    <w:rsid w:val="0010735C"/>
    <w:rsid w:val="00110103"/>
    <w:rsid w:val="00110320"/>
    <w:rsid w:val="00112E1C"/>
    <w:rsid w:val="00113667"/>
    <w:rsid w:val="00113C32"/>
    <w:rsid w:val="001157E0"/>
    <w:rsid w:val="00115E01"/>
    <w:rsid w:val="00116975"/>
    <w:rsid w:val="001213C0"/>
    <w:rsid w:val="00121BC1"/>
    <w:rsid w:val="00122B99"/>
    <w:rsid w:val="001238AE"/>
    <w:rsid w:val="0012449A"/>
    <w:rsid w:val="001245A4"/>
    <w:rsid w:val="0012676C"/>
    <w:rsid w:val="00126A57"/>
    <w:rsid w:val="001273CD"/>
    <w:rsid w:val="00127DDC"/>
    <w:rsid w:val="00131D3D"/>
    <w:rsid w:val="001326AE"/>
    <w:rsid w:val="0013523A"/>
    <w:rsid w:val="0013671C"/>
    <w:rsid w:val="00136B90"/>
    <w:rsid w:val="00137A52"/>
    <w:rsid w:val="00137BC5"/>
    <w:rsid w:val="00141795"/>
    <w:rsid w:val="00141B72"/>
    <w:rsid w:val="00141DAA"/>
    <w:rsid w:val="0014256D"/>
    <w:rsid w:val="00143AFB"/>
    <w:rsid w:val="00145ED0"/>
    <w:rsid w:val="001460D2"/>
    <w:rsid w:val="001469FE"/>
    <w:rsid w:val="00147B1E"/>
    <w:rsid w:val="00150BEF"/>
    <w:rsid w:val="00150E99"/>
    <w:rsid w:val="0015127B"/>
    <w:rsid w:val="0015140F"/>
    <w:rsid w:val="00151FA4"/>
    <w:rsid w:val="00152CF0"/>
    <w:rsid w:val="00155B34"/>
    <w:rsid w:val="00157C75"/>
    <w:rsid w:val="00160123"/>
    <w:rsid w:val="001603C7"/>
    <w:rsid w:val="00160C01"/>
    <w:rsid w:val="00160E70"/>
    <w:rsid w:val="001630E8"/>
    <w:rsid w:val="00163A84"/>
    <w:rsid w:val="00163BF6"/>
    <w:rsid w:val="0016439E"/>
    <w:rsid w:val="001669FB"/>
    <w:rsid w:val="001679A2"/>
    <w:rsid w:val="00170E48"/>
    <w:rsid w:val="00172128"/>
    <w:rsid w:val="0017236C"/>
    <w:rsid w:val="0017380B"/>
    <w:rsid w:val="001746E3"/>
    <w:rsid w:val="0017635D"/>
    <w:rsid w:val="00177C1F"/>
    <w:rsid w:val="0018035E"/>
    <w:rsid w:val="00180AF2"/>
    <w:rsid w:val="00180C27"/>
    <w:rsid w:val="001818A5"/>
    <w:rsid w:val="001820EA"/>
    <w:rsid w:val="001828E8"/>
    <w:rsid w:val="00182BAC"/>
    <w:rsid w:val="00182EB2"/>
    <w:rsid w:val="001838D7"/>
    <w:rsid w:val="00184497"/>
    <w:rsid w:val="00184DEE"/>
    <w:rsid w:val="00185067"/>
    <w:rsid w:val="001861F4"/>
    <w:rsid w:val="0019290F"/>
    <w:rsid w:val="0019371F"/>
    <w:rsid w:val="0019377B"/>
    <w:rsid w:val="00197DEF"/>
    <w:rsid w:val="001A0922"/>
    <w:rsid w:val="001A17C7"/>
    <w:rsid w:val="001A225E"/>
    <w:rsid w:val="001A4790"/>
    <w:rsid w:val="001A4CB7"/>
    <w:rsid w:val="001A510B"/>
    <w:rsid w:val="001A5123"/>
    <w:rsid w:val="001A61AA"/>
    <w:rsid w:val="001A6330"/>
    <w:rsid w:val="001A633C"/>
    <w:rsid w:val="001A69A4"/>
    <w:rsid w:val="001A7201"/>
    <w:rsid w:val="001A7DE8"/>
    <w:rsid w:val="001B3D47"/>
    <w:rsid w:val="001B4309"/>
    <w:rsid w:val="001B5AD7"/>
    <w:rsid w:val="001B6450"/>
    <w:rsid w:val="001C0031"/>
    <w:rsid w:val="001C010A"/>
    <w:rsid w:val="001C0C5B"/>
    <w:rsid w:val="001C124C"/>
    <w:rsid w:val="001C184C"/>
    <w:rsid w:val="001C1F9D"/>
    <w:rsid w:val="001C2F65"/>
    <w:rsid w:val="001C34F8"/>
    <w:rsid w:val="001C3B53"/>
    <w:rsid w:val="001C425D"/>
    <w:rsid w:val="001C4284"/>
    <w:rsid w:val="001C469A"/>
    <w:rsid w:val="001C55DB"/>
    <w:rsid w:val="001C6A49"/>
    <w:rsid w:val="001C6C09"/>
    <w:rsid w:val="001D031C"/>
    <w:rsid w:val="001D3E93"/>
    <w:rsid w:val="001D69FE"/>
    <w:rsid w:val="001D77EB"/>
    <w:rsid w:val="001E0C7F"/>
    <w:rsid w:val="001E2848"/>
    <w:rsid w:val="001E2F2B"/>
    <w:rsid w:val="001E47C4"/>
    <w:rsid w:val="001E50F3"/>
    <w:rsid w:val="001E59AF"/>
    <w:rsid w:val="001E63B1"/>
    <w:rsid w:val="001E719B"/>
    <w:rsid w:val="001F0FE9"/>
    <w:rsid w:val="001F0FFB"/>
    <w:rsid w:val="001F105D"/>
    <w:rsid w:val="001F287E"/>
    <w:rsid w:val="001F3314"/>
    <w:rsid w:val="001F41B5"/>
    <w:rsid w:val="001F45F2"/>
    <w:rsid w:val="001F512C"/>
    <w:rsid w:val="001F5857"/>
    <w:rsid w:val="001F595B"/>
    <w:rsid w:val="001F6403"/>
    <w:rsid w:val="001F6676"/>
    <w:rsid w:val="001F67E3"/>
    <w:rsid w:val="001F6A00"/>
    <w:rsid w:val="001F7644"/>
    <w:rsid w:val="00200BFA"/>
    <w:rsid w:val="00201343"/>
    <w:rsid w:val="0020160E"/>
    <w:rsid w:val="00202187"/>
    <w:rsid w:val="00202E9C"/>
    <w:rsid w:val="0020327C"/>
    <w:rsid w:val="00204C60"/>
    <w:rsid w:val="0020573B"/>
    <w:rsid w:val="00206BFC"/>
    <w:rsid w:val="00207450"/>
    <w:rsid w:val="0021002C"/>
    <w:rsid w:val="002101F7"/>
    <w:rsid w:val="00210AFF"/>
    <w:rsid w:val="00210BD6"/>
    <w:rsid w:val="00210D4D"/>
    <w:rsid w:val="0021479C"/>
    <w:rsid w:val="00214A3D"/>
    <w:rsid w:val="00214BBA"/>
    <w:rsid w:val="0021786D"/>
    <w:rsid w:val="00217C3E"/>
    <w:rsid w:val="002208D0"/>
    <w:rsid w:val="00220A30"/>
    <w:rsid w:val="00220C1B"/>
    <w:rsid w:val="00221C5E"/>
    <w:rsid w:val="00222364"/>
    <w:rsid w:val="00222CFD"/>
    <w:rsid w:val="002238BD"/>
    <w:rsid w:val="00225099"/>
    <w:rsid w:val="00225235"/>
    <w:rsid w:val="00225859"/>
    <w:rsid w:val="00227454"/>
    <w:rsid w:val="00231389"/>
    <w:rsid w:val="00231652"/>
    <w:rsid w:val="00232ABC"/>
    <w:rsid w:val="00234F48"/>
    <w:rsid w:val="0023729F"/>
    <w:rsid w:val="0024071F"/>
    <w:rsid w:val="00240CDD"/>
    <w:rsid w:val="00242AFE"/>
    <w:rsid w:val="00242BEF"/>
    <w:rsid w:val="00244CF6"/>
    <w:rsid w:val="0024617F"/>
    <w:rsid w:val="002463CE"/>
    <w:rsid w:val="0024674B"/>
    <w:rsid w:val="00246B48"/>
    <w:rsid w:val="00246EAE"/>
    <w:rsid w:val="002474B3"/>
    <w:rsid w:val="002475C0"/>
    <w:rsid w:val="0025022F"/>
    <w:rsid w:val="00250E57"/>
    <w:rsid w:val="002511C2"/>
    <w:rsid w:val="00251AF6"/>
    <w:rsid w:val="00252727"/>
    <w:rsid w:val="00253F80"/>
    <w:rsid w:val="002546EB"/>
    <w:rsid w:val="00255D6F"/>
    <w:rsid w:val="0025653C"/>
    <w:rsid w:val="002568B1"/>
    <w:rsid w:val="0025733B"/>
    <w:rsid w:val="00260825"/>
    <w:rsid w:val="00260A3D"/>
    <w:rsid w:val="0026180B"/>
    <w:rsid w:val="00261A5B"/>
    <w:rsid w:val="00263FA0"/>
    <w:rsid w:val="002650EF"/>
    <w:rsid w:val="002656D6"/>
    <w:rsid w:val="00265711"/>
    <w:rsid w:val="00267590"/>
    <w:rsid w:val="002679FD"/>
    <w:rsid w:val="00267FD6"/>
    <w:rsid w:val="00270340"/>
    <w:rsid w:val="0027169F"/>
    <w:rsid w:val="00273B5C"/>
    <w:rsid w:val="0027433F"/>
    <w:rsid w:val="00274DCE"/>
    <w:rsid w:val="002751E9"/>
    <w:rsid w:val="00275D70"/>
    <w:rsid w:val="00277690"/>
    <w:rsid w:val="002805E8"/>
    <w:rsid w:val="002816FE"/>
    <w:rsid w:val="002821CC"/>
    <w:rsid w:val="00282845"/>
    <w:rsid w:val="00282909"/>
    <w:rsid w:val="002841B5"/>
    <w:rsid w:val="00285A0B"/>
    <w:rsid w:val="00285C4F"/>
    <w:rsid w:val="0029091E"/>
    <w:rsid w:val="00290EE3"/>
    <w:rsid w:val="00293B6D"/>
    <w:rsid w:val="00295E89"/>
    <w:rsid w:val="002A24E4"/>
    <w:rsid w:val="002A25DC"/>
    <w:rsid w:val="002A3697"/>
    <w:rsid w:val="002A4E22"/>
    <w:rsid w:val="002A596E"/>
    <w:rsid w:val="002A7FD8"/>
    <w:rsid w:val="002B0042"/>
    <w:rsid w:val="002B1EB2"/>
    <w:rsid w:val="002B264B"/>
    <w:rsid w:val="002B379F"/>
    <w:rsid w:val="002B3B76"/>
    <w:rsid w:val="002B4E0F"/>
    <w:rsid w:val="002B6254"/>
    <w:rsid w:val="002B7C71"/>
    <w:rsid w:val="002B7E2D"/>
    <w:rsid w:val="002C0C27"/>
    <w:rsid w:val="002C48B8"/>
    <w:rsid w:val="002C5C31"/>
    <w:rsid w:val="002C6940"/>
    <w:rsid w:val="002C7178"/>
    <w:rsid w:val="002D15EB"/>
    <w:rsid w:val="002D253C"/>
    <w:rsid w:val="002D2672"/>
    <w:rsid w:val="002D281A"/>
    <w:rsid w:val="002D3BE4"/>
    <w:rsid w:val="002D5131"/>
    <w:rsid w:val="002D51EF"/>
    <w:rsid w:val="002D6981"/>
    <w:rsid w:val="002D740C"/>
    <w:rsid w:val="002D7AC0"/>
    <w:rsid w:val="002D7DF0"/>
    <w:rsid w:val="002E0C96"/>
    <w:rsid w:val="002E3716"/>
    <w:rsid w:val="002E436A"/>
    <w:rsid w:val="002E541C"/>
    <w:rsid w:val="002E77B2"/>
    <w:rsid w:val="002F024C"/>
    <w:rsid w:val="002F064D"/>
    <w:rsid w:val="002F1105"/>
    <w:rsid w:val="002F13CF"/>
    <w:rsid w:val="002F14CF"/>
    <w:rsid w:val="002F2AB6"/>
    <w:rsid w:val="002F2B7C"/>
    <w:rsid w:val="002F2F7A"/>
    <w:rsid w:val="002F69B8"/>
    <w:rsid w:val="002F6A13"/>
    <w:rsid w:val="002F75E3"/>
    <w:rsid w:val="002F7DC0"/>
    <w:rsid w:val="00300AEA"/>
    <w:rsid w:val="00300B53"/>
    <w:rsid w:val="00301CED"/>
    <w:rsid w:val="003020C7"/>
    <w:rsid w:val="00302B33"/>
    <w:rsid w:val="00303AEC"/>
    <w:rsid w:val="0030478A"/>
    <w:rsid w:val="00304FF2"/>
    <w:rsid w:val="003057BC"/>
    <w:rsid w:val="00305823"/>
    <w:rsid w:val="00306EF3"/>
    <w:rsid w:val="003071C8"/>
    <w:rsid w:val="00307407"/>
    <w:rsid w:val="00307679"/>
    <w:rsid w:val="0030798B"/>
    <w:rsid w:val="00307FF6"/>
    <w:rsid w:val="00310211"/>
    <w:rsid w:val="003113A8"/>
    <w:rsid w:val="003118F2"/>
    <w:rsid w:val="0031200D"/>
    <w:rsid w:val="00312B81"/>
    <w:rsid w:val="00312F76"/>
    <w:rsid w:val="003139E5"/>
    <w:rsid w:val="00313D69"/>
    <w:rsid w:val="003147BD"/>
    <w:rsid w:val="00314E14"/>
    <w:rsid w:val="0031564A"/>
    <w:rsid w:val="00316013"/>
    <w:rsid w:val="0031629A"/>
    <w:rsid w:val="00316BAC"/>
    <w:rsid w:val="00317006"/>
    <w:rsid w:val="00320418"/>
    <w:rsid w:val="00323085"/>
    <w:rsid w:val="003246FD"/>
    <w:rsid w:val="0032577B"/>
    <w:rsid w:val="003258DB"/>
    <w:rsid w:val="003259E1"/>
    <w:rsid w:val="0032745D"/>
    <w:rsid w:val="00332EFA"/>
    <w:rsid w:val="003333C7"/>
    <w:rsid w:val="003335FB"/>
    <w:rsid w:val="00333AA9"/>
    <w:rsid w:val="00335576"/>
    <w:rsid w:val="00335BCC"/>
    <w:rsid w:val="0033784F"/>
    <w:rsid w:val="00337D63"/>
    <w:rsid w:val="00341816"/>
    <w:rsid w:val="0034240F"/>
    <w:rsid w:val="00343921"/>
    <w:rsid w:val="00343BF1"/>
    <w:rsid w:val="00344189"/>
    <w:rsid w:val="00344F01"/>
    <w:rsid w:val="003500A7"/>
    <w:rsid w:val="00351A7C"/>
    <w:rsid w:val="00351B7C"/>
    <w:rsid w:val="00351D54"/>
    <w:rsid w:val="00353277"/>
    <w:rsid w:val="003532E0"/>
    <w:rsid w:val="0035331C"/>
    <w:rsid w:val="00353ADA"/>
    <w:rsid w:val="00353CBA"/>
    <w:rsid w:val="003559DB"/>
    <w:rsid w:val="00355DB0"/>
    <w:rsid w:val="00356C95"/>
    <w:rsid w:val="00361AC0"/>
    <w:rsid w:val="00361F49"/>
    <w:rsid w:val="003623E0"/>
    <w:rsid w:val="0036426E"/>
    <w:rsid w:val="0036477A"/>
    <w:rsid w:val="00364D71"/>
    <w:rsid w:val="00370229"/>
    <w:rsid w:val="003703DA"/>
    <w:rsid w:val="0037250D"/>
    <w:rsid w:val="0037261E"/>
    <w:rsid w:val="00372D62"/>
    <w:rsid w:val="00372D7A"/>
    <w:rsid w:val="00373CDA"/>
    <w:rsid w:val="00374079"/>
    <w:rsid w:val="003742E2"/>
    <w:rsid w:val="00375080"/>
    <w:rsid w:val="003759B6"/>
    <w:rsid w:val="00375A2B"/>
    <w:rsid w:val="00375CF0"/>
    <w:rsid w:val="00375DAE"/>
    <w:rsid w:val="00377DB1"/>
    <w:rsid w:val="00380051"/>
    <w:rsid w:val="00380D20"/>
    <w:rsid w:val="0038101E"/>
    <w:rsid w:val="00381380"/>
    <w:rsid w:val="0038189C"/>
    <w:rsid w:val="00381966"/>
    <w:rsid w:val="0038238E"/>
    <w:rsid w:val="0038362A"/>
    <w:rsid w:val="0038410B"/>
    <w:rsid w:val="00384704"/>
    <w:rsid w:val="00386564"/>
    <w:rsid w:val="00387098"/>
    <w:rsid w:val="00387A63"/>
    <w:rsid w:val="003904A5"/>
    <w:rsid w:val="00392100"/>
    <w:rsid w:val="00392BC2"/>
    <w:rsid w:val="00392CF5"/>
    <w:rsid w:val="00392D75"/>
    <w:rsid w:val="00393B7E"/>
    <w:rsid w:val="00393D0A"/>
    <w:rsid w:val="003948CD"/>
    <w:rsid w:val="0039581F"/>
    <w:rsid w:val="00395A24"/>
    <w:rsid w:val="00395CAC"/>
    <w:rsid w:val="00396B41"/>
    <w:rsid w:val="003A03D8"/>
    <w:rsid w:val="003A0A50"/>
    <w:rsid w:val="003A1453"/>
    <w:rsid w:val="003A186F"/>
    <w:rsid w:val="003A2094"/>
    <w:rsid w:val="003A2EC9"/>
    <w:rsid w:val="003A3599"/>
    <w:rsid w:val="003A39D0"/>
    <w:rsid w:val="003A3B8A"/>
    <w:rsid w:val="003A3C49"/>
    <w:rsid w:val="003A3EE0"/>
    <w:rsid w:val="003A4EB9"/>
    <w:rsid w:val="003A736F"/>
    <w:rsid w:val="003A7EC9"/>
    <w:rsid w:val="003B00BB"/>
    <w:rsid w:val="003B04CE"/>
    <w:rsid w:val="003B1169"/>
    <w:rsid w:val="003B14CC"/>
    <w:rsid w:val="003B444A"/>
    <w:rsid w:val="003B4B5A"/>
    <w:rsid w:val="003B4B90"/>
    <w:rsid w:val="003B4D24"/>
    <w:rsid w:val="003B5351"/>
    <w:rsid w:val="003B583B"/>
    <w:rsid w:val="003B5968"/>
    <w:rsid w:val="003B5A19"/>
    <w:rsid w:val="003B5B86"/>
    <w:rsid w:val="003B6B72"/>
    <w:rsid w:val="003B755C"/>
    <w:rsid w:val="003B75A6"/>
    <w:rsid w:val="003B78D1"/>
    <w:rsid w:val="003B7FB5"/>
    <w:rsid w:val="003C0136"/>
    <w:rsid w:val="003C1B09"/>
    <w:rsid w:val="003C1D7E"/>
    <w:rsid w:val="003C305F"/>
    <w:rsid w:val="003C35F2"/>
    <w:rsid w:val="003C423B"/>
    <w:rsid w:val="003C5705"/>
    <w:rsid w:val="003C6A51"/>
    <w:rsid w:val="003D11DC"/>
    <w:rsid w:val="003D54BB"/>
    <w:rsid w:val="003D5861"/>
    <w:rsid w:val="003D6AE1"/>
    <w:rsid w:val="003D75A2"/>
    <w:rsid w:val="003D7DE9"/>
    <w:rsid w:val="003E0287"/>
    <w:rsid w:val="003E0469"/>
    <w:rsid w:val="003E09B8"/>
    <w:rsid w:val="003E12BE"/>
    <w:rsid w:val="003E1A6F"/>
    <w:rsid w:val="003E295A"/>
    <w:rsid w:val="003E2A49"/>
    <w:rsid w:val="003E2FE4"/>
    <w:rsid w:val="003E33BF"/>
    <w:rsid w:val="003E3D8E"/>
    <w:rsid w:val="003E6F6E"/>
    <w:rsid w:val="003F0C40"/>
    <w:rsid w:val="003F19EB"/>
    <w:rsid w:val="003F1BBA"/>
    <w:rsid w:val="003F248B"/>
    <w:rsid w:val="003F2904"/>
    <w:rsid w:val="003F3034"/>
    <w:rsid w:val="003F4043"/>
    <w:rsid w:val="003F419E"/>
    <w:rsid w:val="003F48CB"/>
    <w:rsid w:val="003F4F7D"/>
    <w:rsid w:val="003F52EA"/>
    <w:rsid w:val="003F5429"/>
    <w:rsid w:val="003F5437"/>
    <w:rsid w:val="003F5719"/>
    <w:rsid w:val="003F617B"/>
    <w:rsid w:val="003F6E6B"/>
    <w:rsid w:val="003F714E"/>
    <w:rsid w:val="00400842"/>
    <w:rsid w:val="00400BD7"/>
    <w:rsid w:val="00400CB3"/>
    <w:rsid w:val="0040162B"/>
    <w:rsid w:val="00401CBC"/>
    <w:rsid w:val="00402668"/>
    <w:rsid w:val="00402E11"/>
    <w:rsid w:val="00402ECC"/>
    <w:rsid w:val="0040599E"/>
    <w:rsid w:val="00405A29"/>
    <w:rsid w:val="004110B9"/>
    <w:rsid w:val="004139CF"/>
    <w:rsid w:val="00413A7A"/>
    <w:rsid w:val="00414BF9"/>
    <w:rsid w:val="00415242"/>
    <w:rsid w:val="004152AF"/>
    <w:rsid w:val="00415A74"/>
    <w:rsid w:val="00420AE0"/>
    <w:rsid w:val="004218C8"/>
    <w:rsid w:val="00421BCD"/>
    <w:rsid w:val="0042297C"/>
    <w:rsid w:val="00423327"/>
    <w:rsid w:val="004233CF"/>
    <w:rsid w:val="00424AB2"/>
    <w:rsid w:val="00424E80"/>
    <w:rsid w:val="004258A0"/>
    <w:rsid w:val="00426F8C"/>
    <w:rsid w:val="00430526"/>
    <w:rsid w:val="00432889"/>
    <w:rsid w:val="00432D43"/>
    <w:rsid w:val="00433162"/>
    <w:rsid w:val="00433280"/>
    <w:rsid w:val="00433A3F"/>
    <w:rsid w:val="00433C42"/>
    <w:rsid w:val="00433C46"/>
    <w:rsid w:val="00433CD2"/>
    <w:rsid w:val="00433EEE"/>
    <w:rsid w:val="00434433"/>
    <w:rsid w:val="00434717"/>
    <w:rsid w:val="0043515A"/>
    <w:rsid w:val="00435A92"/>
    <w:rsid w:val="004361D5"/>
    <w:rsid w:val="0043636C"/>
    <w:rsid w:val="004372C2"/>
    <w:rsid w:val="0044195B"/>
    <w:rsid w:val="00442451"/>
    <w:rsid w:val="004425BD"/>
    <w:rsid w:val="00442A1E"/>
    <w:rsid w:val="00443391"/>
    <w:rsid w:val="00444477"/>
    <w:rsid w:val="00444F73"/>
    <w:rsid w:val="0044513C"/>
    <w:rsid w:val="004457E2"/>
    <w:rsid w:val="0044647D"/>
    <w:rsid w:val="00446497"/>
    <w:rsid w:val="0044748F"/>
    <w:rsid w:val="0044758C"/>
    <w:rsid w:val="004476D8"/>
    <w:rsid w:val="0045067C"/>
    <w:rsid w:val="00451D70"/>
    <w:rsid w:val="00452338"/>
    <w:rsid w:val="0045258C"/>
    <w:rsid w:val="0045336C"/>
    <w:rsid w:val="00453607"/>
    <w:rsid w:val="00453862"/>
    <w:rsid w:val="00453CDC"/>
    <w:rsid w:val="004546CF"/>
    <w:rsid w:val="0045574F"/>
    <w:rsid w:val="00456291"/>
    <w:rsid w:val="00456536"/>
    <w:rsid w:val="004617D6"/>
    <w:rsid w:val="00461A28"/>
    <w:rsid w:val="004630E7"/>
    <w:rsid w:val="0046337D"/>
    <w:rsid w:val="0046696A"/>
    <w:rsid w:val="00467686"/>
    <w:rsid w:val="004700CE"/>
    <w:rsid w:val="00470E5F"/>
    <w:rsid w:val="004740BA"/>
    <w:rsid w:val="00474672"/>
    <w:rsid w:val="00474F28"/>
    <w:rsid w:val="0047563D"/>
    <w:rsid w:val="0047704F"/>
    <w:rsid w:val="00477805"/>
    <w:rsid w:val="00480401"/>
    <w:rsid w:val="00480FD6"/>
    <w:rsid w:val="004824C1"/>
    <w:rsid w:val="004825AB"/>
    <w:rsid w:val="0048270F"/>
    <w:rsid w:val="0048283D"/>
    <w:rsid w:val="004845E0"/>
    <w:rsid w:val="00486271"/>
    <w:rsid w:val="00490FCC"/>
    <w:rsid w:val="0049208B"/>
    <w:rsid w:val="00492714"/>
    <w:rsid w:val="004927BC"/>
    <w:rsid w:val="004931C3"/>
    <w:rsid w:val="004936E4"/>
    <w:rsid w:val="004946D3"/>
    <w:rsid w:val="00494C52"/>
    <w:rsid w:val="004956B7"/>
    <w:rsid w:val="0049667C"/>
    <w:rsid w:val="004A03F1"/>
    <w:rsid w:val="004A11DE"/>
    <w:rsid w:val="004A2224"/>
    <w:rsid w:val="004A24E8"/>
    <w:rsid w:val="004A26F7"/>
    <w:rsid w:val="004A3196"/>
    <w:rsid w:val="004A4A18"/>
    <w:rsid w:val="004A5167"/>
    <w:rsid w:val="004A5736"/>
    <w:rsid w:val="004A5909"/>
    <w:rsid w:val="004A6D4F"/>
    <w:rsid w:val="004B37B7"/>
    <w:rsid w:val="004B3C8E"/>
    <w:rsid w:val="004B42D0"/>
    <w:rsid w:val="004B4EED"/>
    <w:rsid w:val="004B51D2"/>
    <w:rsid w:val="004B56A0"/>
    <w:rsid w:val="004B6DCA"/>
    <w:rsid w:val="004B7B63"/>
    <w:rsid w:val="004B7D8A"/>
    <w:rsid w:val="004C1ABC"/>
    <w:rsid w:val="004C35B1"/>
    <w:rsid w:val="004C445C"/>
    <w:rsid w:val="004C4D4C"/>
    <w:rsid w:val="004C654A"/>
    <w:rsid w:val="004C6D27"/>
    <w:rsid w:val="004C6EBB"/>
    <w:rsid w:val="004C75DB"/>
    <w:rsid w:val="004C79E4"/>
    <w:rsid w:val="004D1239"/>
    <w:rsid w:val="004D24B2"/>
    <w:rsid w:val="004D5494"/>
    <w:rsid w:val="004D61D1"/>
    <w:rsid w:val="004D6E3A"/>
    <w:rsid w:val="004D7893"/>
    <w:rsid w:val="004E03E0"/>
    <w:rsid w:val="004E0E68"/>
    <w:rsid w:val="004E1607"/>
    <w:rsid w:val="004E2A0A"/>
    <w:rsid w:val="004E5538"/>
    <w:rsid w:val="004E5C6A"/>
    <w:rsid w:val="004E7851"/>
    <w:rsid w:val="004F0AF7"/>
    <w:rsid w:val="004F0EAC"/>
    <w:rsid w:val="004F13FD"/>
    <w:rsid w:val="004F37B9"/>
    <w:rsid w:val="004F409E"/>
    <w:rsid w:val="004F43D0"/>
    <w:rsid w:val="004F50FF"/>
    <w:rsid w:val="004F75FD"/>
    <w:rsid w:val="004F77B5"/>
    <w:rsid w:val="005010FE"/>
    <w:rsid w:val="0050366E"/>
    <w:rsid w:val="00503D4F"/>
    <w:rsid w:val="00506397"/>
    <w:rsid w:val="00506750"/>
    <w:rsid w:val="00507E0B"/>
    <w:rsid w:val="00511829"/>
    <w:rsid w:val="00511BA6"/>
    <w:rsid w:val="00512455"/>
    <w:rsid w:val="0051258C"/>
    <w:rsid w:val="0051313B"/>
    <w:rsid w:val="005141C0"/>
    <w:rsid w:val="00515FE9"/>
    <w:rsid w:val="00516968"/>
    <w:rsid w:val="00517877"/>
    <w:rsid w:val="005206FA"/>
    <w:rsid w:val="00520BB3"/>
    <w:rsid w:val="00520CD8"/>
    <w:rsid w:val="00522290"/>
    <w:rsid w:val="00522FC6"/>
    <w:rsid w:val="005237B0"/>
    <w:rsid w:val="0052510E"/>
    <w:rsid w:val="0052540C"/>
    <w:rsid w:val="005264B0"/>
    <w:rsid w:val="0052659E"/>
    <w:rsid w:val="00526930"/>
    <w:rsid w:val="0052697C"/>
    <w:rsid w:val="00526E1B"/>
    <w:rsid w:val="00527712"/>
    <w:rsid w:val="0052779A"/>
    <w:rsid w:val="00527AE0"/>
    <w:rsid w:val="005345E1"/>
    <w:rsid w:val="00534B9A"/>
    <w:rsid w:val="0053627C"/>
    <w:rsid w:val="00536297"/>
    <w:rsid w:val="005374E4"/>
    <w:rsid w:val="00537A34"/>
    <w:rsid w:val="00537D1B"/>
    <w:rsid w:val="0054083A"/>
    <w:rsid w:val="00541045"/>
    <w:rsid w:val="0054150F"/>
    <w:rsid w:val="00541967"/>
    <w:rsid w:val="0054247F"/>
    <w:rsid w:val="00542599"/>
    <w:rsid w:val="005438CF"/>
    <w:rsid w:val="00544CEC"/>
    <w:rsid w:val="00544E0C"/>
    <w:rsid w:val="00544E1A"/>
    <w:rsid w:val="005460C0"/>
    <w:rsid w:val="00546139"/>
    <w:rsid w:val="0054635E"/>
    <w:rsid w:val="005478E0"/>
    <w:rsid w:val="0055275F"/>
    <w:rsid w:val="00553CEE"/>
    <w:rsid w:val="0055432E"/>
    <w:rsid w:val="00554FCC"/>
    <w:rsid w:val="00555347"/>
    <w:rsid w:val="00555E9E"/>
    <w:rsid w:val="00556541"/>
    <w:rsid w:val="00556713"/>
    <w:rsid w:val="00556CC0"/>
    <w:rsid w:val="00557404"/>
    <w:rsid w:val="0055786E"/>
    <w:rsid w:val="0056010D"/>
    <w:rsid w:val="0056071A"/>
    <w:rsid w:val="00560D42"/>
    <w:rsid w:val="00560D56"/>
    <w:rsid w:val="00561C91"/>
    <w:rsid w:val="00562324"/>
    <w:rsid w:val="0056354A"/>
    <w:rsid w:val="0056498E"/>
    <w:rsid w:val="0056526D"/>
    <w:rsid w:val="00565288"/>
    <w:rsid w:val="00565526"/>
    <w:rsid w:val="00570590"/>
    <w:rsid w:val="0057147B"/>
    <w:rsid w:val="00571C35"/>
    <w:rsid w:val="00571CC6"/>
    <w:rsid w:val="00572C83"/>
    <w:rsid w:val="00572E61"/>
    <w:rsid w:val="0057311F"/>
    <w:rsid w:val="00573BEC"/>
    <w:rsid w:val="00573E69"/>
    <w:rsid w:val="005741F6"/>
    <w:rsid w:val="00575979"/>
    <w:rsid w:val="00575E0A"/>
    <w:rsid w:val="00577168"/>
    <w:rsid w:val="0057748C"/>
    <w:rsid w:val="0058251A"/>
    <w:rsid w:val="00582F0E"/>
    <w:rsid w:val="00582FA9"/>
    <w:rsid w:val="00583298"/>
    <w:rsid w:val="0058383A"/>
    <w:rsid w:val="00583AA4"/>
    <w:rsid w:val="00584808"/>
    <w:rsid w:val="00584B69"/>
    <w:rsid w:val="00584D3E"/>
    <w:rsid w:val="00585B14"/>
    <w:rsid w:val="00585B99"/>
    <w:rsid w:val="00587EE1"/>
    <w:rsid w:val="00590660"/>
    <w:rsid w:val="0059067B"/>
    <w:rsid w:val="00591871"/>
    <w:rsid w:val="005918BF"/>
    <w:rsid w:val="00592D28"/>
    <w:rsid w:val="005933FF"/>
    <w:rsid w:val="00595409"/>
    <w:rsid w:val="00596B94"/>
    <w:rsid w:val="005A0647"/>
    <w:rsid w:val="005A0D31"/>
    <w:rsid w:val="005A0E01"/>
    <w:rsid w:val="005A1239"/>
    <w:rsid w:val="005A157A"/>
    <w:rsid w:val="005A2C14"/>
    <w:rsid w:val="005A2E82"/>
    <w:rsid w:val="005A3407"/>
    <w:rsid w:val="005A48E9"/>
    <w:rsid w:val="005A4D1C"/>
    <w:rsid w:val="005A554F"/>
    <w:rsid w:val="005A6783"/>
    <w:rsid w:val="005A6DFD"/>
    <w:rsid w:val="005B0741"/>
    <w:rsid w:val="005B2D3D"/>
    <w:rsid w:val="005B393F"/>
    <w:rsid w:val="005B4957"/>
    <w:rsid w:val="005B4DF5"/>
    <w:rsid w:val="005B5379"/>
    <w:rsid w:val="005B5C86"/>
    <w:rsid w:val="005B6064"/>
    <w:rsid w:val="005B6C12"/>
    <w:rsid w:val="005B7C5F"/>
    <w:rsid w:val="005C12F8"/>
    <w:rsid w:val="005C180B"/>
    <w:rsid w:val="005C1A6B"/>
    <w:rsid w:val="005C3FBF"/>
    <w:rsid w:val="005C5054"/>
    <w:rsid w:val="005C5394"/>
    <w:rsid w:val="005C5464"/>
    <w:rsid w:val="005C5C1B"/>
    <w:rsid w:val="005C5D0D"/>
    <w:rsid w:val="005C73DE"/>
    <w:rsid w:val="005D1424"/>
    <w:rsid w:val="005D1987"/>
    <w:rsid w:val="005D2006"/>
    <w:rsid w:val="005D22C5"/>
    <w:rsid w:val="005D2359"/>
    <w:rsid w:val="005D2F69"/>
    <w:rsid w:val="005D3CEF"/>
    <w:rsid w:val="005D431C"/>
    <w:rsid w:val="005D4C00"/>
    <w:rsid w:val="005D5AFF"/>
    <w:rsid w:val="005E0FA7"/>
    <w:rsid w:val="005E1E05"/>
    <w:rsid w:val="005E5527"/>
    <w:rsid w:val="005E5828"/>
    <w:rsid w:val="005E5859"/>
    <w:rsid w:val="005E5D89"/>
    <w:rsid w:val="005F0306"/>
    <w:rsid w:val="005F0379"/>
    <w:rsid w:val="005F0587"/>
    <w:rsid w:val="005F05BE"/>
    <w:rsid w:val="005F12E8"/>
    <w:rsid w:val="005F2C55"/>
    <w:rsid w:val="005F340E"/>
    <w:rsid w:val="005F35A8"/>
    <w:rsid w:val="005F3BF9"/>
    <w:rsid w:val="005F5B30"/>
    <w:rsid w:val="005F6C03"/>
    <w:rsid w:val="006006F6"/>
    <w:rsid w:val="0060077B"/>
    <w:rsid w:val="00600D32"/>
    <w:rsid w:val="006017F5"/>
    <w:rsid w:val="00601A0D"/>
    <w:rsid w:val="00602A36"/>
    <w:rsid w:val="00602BFB"/>
    <w:rsid w:val="006042A9"/>
    <w:rsid w:val="00604461"/>
    <w:rsid w:val="0060486A"/>
    <w:rsid w:val="00605465"/>
    <w:rsid w:val="0061000D"/>
    <w:rsid w:val="00610941"/>
    <w:rsid w:val="00611418"/>
    <w:rsid w:val="006133C7"/>
    <w:rsid w:val="00613655"/>
    <w:rsid w:val="00614DF5"/>
    <w:rsid w:val="006166AF"/>
    <w:rsid w:val="00616E97"/>
    <w:rsid w:val="006174BB"/>
    <w:rsid w:val="00620946"/>
    <w:rsid w:val="006230CF"/>
    <w:rsid w:val="00623152"/>
    <w:rsid w:val="006255AF"/>
    <w:rsid w:val="00625828"/>
    <w:rsid w:val="006265B6"/>
    <w:rsid w:val="00626AAF"/>
    <w:rsid w:val="006272C8"/>
    <w:rsid w:val="006325EF"/>
    <w:rsid w:val="006334AA"/>
    <w:rsid w:val="00633D8E"/>
    <w:rsid w:val="0063454E"/>
    <w:rsid w:val="006355D7"/>
    <w:rsid w:val="00635AE8"/>
    <w:rsid w:val="00635E70"/>
    <w:rsid w:val="00635FF6"/>
    <w:rsid w:val="006366E1"/>
    <w:rsid w:val="00636D85"/>
    <w:rsid w:val="00637E5C"/>
    <w:rsid w:val="006402C1"/>
    <w:rsid w:val="006407B8"/>
    <w:rsid w:val="00641B4C"/>
    <w:rsid w:val="00642BD3"/>
    <w:rsid w:val="00643069"/>
    <w:rsid w:val="006450E0"/>
    <w:rsid w:val="0064536C"/>
    <w:rsid w:val="006453A7"/>
    <w:rsid w:val="00645DD9"/>
    <w:rsid w:val="00647B67"/>
    <w:rsid w:val="00652C82"/>
    <w:rsid w:val="006537C8"/>
    <w:rsid w:val="00653A8C"/>
    <w:rsid w:val="00653DF9"/>
    <w:rsid w:val="00655524"/>
    <w:rsid w:val="006556B3"/>
    <w:rsid w:val="00655D5F"/>
    <w:rsid w:val="006567D3"/>
    <w:rsid w:val="00656899"/>
    <w:rsid w:val="006570ED"/>
    <w:rsid w:val="006574D3"/>
    <w:rsid w:val="006602A5"/>
    <w:rsid w:val="00660B86"/>
    <w:rsid w:val="006616B3"/>
    <w:rsid w:val="00661873"/>
    <w:rsid w:val="00661AF5"/>
    <w:rsid w:val="00661D0A"/>
    <w:rsid w:val="00662639"/>
    <w:rsid w:val="00664F81"/>
    <w:rsid w:val="0066538B"/>
    <w:rsid w:val="00665FF4"/>
    <w:rsid w:val="006661AC"/>
    <w:rsid w:val="00667E5C"/>
    <w:rsid w:val="00670303"/>
    <w:rsid w:val="00670374"/>
    <w:rsid w:val="00671514"/>
    <w:rsid w:val="00671700"/>
    <w:rsid w:val="00672640"/>
    <w:rsid w:val="00672E5A"/>
    <w:rsid w:val="006742C9"/>
    <w:rsid w:val="00674F62"/>
    <w:rsid w:val="0067627D"/>
    <w:rsid w:val="00676A3C"/>
    <w:rsid w:val="0067708C"/>
    <w:rsid w:val="00677286"/>
    <w:rsid w:val="00677336"/>
    <w:rsid w:val="006773CA"/>
    <w:rsid w:val="0068094E"/>
    <w:rsid w:val="00680E07"/>
    <w:rsid w:val="00681051"/>
    <w:rsid w:val="006816C2"/>
    <w:rsid w:val="006829F8"/>
    <w:rsid w:val="00682CEC"/>
    <w:rsid w:val="00682E3C"/>
    <w:rsid w:val="00684DDC"/>
    <w:rsid w:val="00685993"/>
    <w:rsid w:val="00690D58"/>
    <w:rsid w:val="00691BA2"/>
    <w:rsid w:val="0069371E"/>
    <w:rsid w:val="006945A7"/>
    <w:rsid w:val="00694A0A"/>
    <w:rsid w:val="00694E8F"/>
    <w:rsid w:val="006955F9"/>
    <w:rsid w:val="006958C1"/>
    <w:rsid w:val="00696103"/>
    <w:rsid w:val="00696611"/>
    <w:rsid w:val="006973F2"/>
    <w:rsid w:val="00697D72"/>
    <w:rsid w:val="006A0089"/>
    <w:rsid w:val="006A0542"/>
    <w:rsid w:val="006A1036"/>
    <w:rsid w:val="006A35A9"/>
    <w:rsid w:val="006A3667"/>
    <w:rsid w:val="006A4228"/>
    <w:rsid w:val="006A42AF"/>
    <w:rsid w:val="006A4ACE"/>
    <w:rsid w:val="006A681D"/>
    <w:rsid w:val="006B1515"/>
    <w:rsid w:val="006B1822"/>
    <w:rsid w:val="006B1A2D"/>
    <w:rsid w:val="006B1C30"/>
    <w:rsid w:val="006B253D"/>
    <w:rsid w:val="006B31A7"/>
    <w:rsid w:val="006B3584"/>
    <w:rsid w:val="006B3A07"/>
    <w:rsid w:val="006B4B1B"/>
    <w:rsid w:val="006B5264"/>
    <w:rsid w:val="006B76BF"/>
    <w:rsid w:val="006B791D"/>
    <w:rsid w:val="006C0FE9"/>
    <w:rsid w:val="006C173A"/>
    <w:rsid w:val="006C1A20"/>
    <w:rsid w:val="006C4195"/>
    <w:rsid w:val="006C41E3"/>
    <w:rsid w:val="006C4C2C"/>
    <w:rsid w:val="006C501B"/>
    <w:rsid w:val="006C6384"/>
    <w:rsid w:val="006C64EC"/>
    <w:rsid w:val="006C6AB0"/>
    <w:rsid w:val="006C73E1"/>
    <w:rsid w:val="006C7BCC"/>
    <w:rsid w:val="006D0887"/>
    <w:rsid w:val="006D25F5"/>
    <w:rsid w:val="006D44F3"/>
    <w:rsid w:val="006D4941"/>
    <w:rsid w:val="006D4D97"/>
    <w:rsid w:val="006D5555"/>
    <w:rsid w:val="006D6EE9"/>
    <w:rsid w:val="006D731C"/>
    <w:rsid w:val="006E162D"/>
    <w:rsid w:val="006E216D"/>
    <w:rsid w:val="006E2A03"/>
    <w:rsid w:val="006E3349"/>
    <w:rsid w:val="006E38F3"/>
    <w:rsid w:val="006E4DB9"/>
    <w:rsid w:val="006E4DBE"/>
    <w:rsid w:val="006E5978"/>
    <w:rsid w:val="006E5D88"/>
    <w:rsid w:val="006F0A41"/>
    <w:rsid w:val="006F16CB"/>
    <w:rsid w:val="006F1C27"/>
    <w:rsid w:val="006F1D50"/>
    <w:rsid w:val="006F2A90"/>
    <w:rsid w:val="006F2CEB"/>
    <w:rsid w:val="006F31CD"/>
    <w:rsid w:val="006F4577"/>
    <w:rsid w:val="006F491F"/>
    <w:rsid w:val="006F6853"/>
    <w:rsid w:val="006F6E4E"/>
    <w:rsid w:val="006F7DAE"/>
    <w:rsid w:val="00701E7A"/>
    <w:rsid w:val="00702038"/>
    <w:rsid w:val="00702182"/>
    <w:rsid w:val="00702245"/>
    <w:rsid w:val="007027AD"/>
    <w:rsid w:val="00703423"/>
    <w:rsid w:val="00703FE0"/>
    <w:rsid w:val="007061C1"/>
    <w:rsid w:val="00706EC5"/>
    <w:rsid w:val="00707144"/>
    <w:rsid w:val="007072E4"/>
    <w:rsid w:val="007107BB"/>
    <w:rsid w:val="00711598"/>
    <w:rsid w:val="0071391B"/>
    <w:rsid w:val="00714025"/>
    <w:rsid w:val="0071444D"/>
    <w:rsid w:val="00714CC3"/>
    <w:rsid w:val="00715011"/>
    <w:rsid w:val="00715C1B"/>
    <w:rsid w:val="00715D1E"/>
    <w:rsid w:val="007160AE"/>
    <w:rsid w:val="0071673E"/>
    <w:rsid w:val="00716F2C"/>
    <w:rsid w:val="00720633"/>
    <w:rsid w:val="00720A87"/>
    <w:rsid w:val="007210F0"/>
    <w:rsid w:val="007212C7"/>
    <w:rsid w:val="007216C8"/>
    <w:rsid w:val="0072220B"/>
    <w:rsid w:val="0072532C"/>
    <w:rsid w:val="00727A10"/>
    <w:rsid w:val="00727E52"/>
    <w:rsid w:val="007303D3"/>
    <w:rsid w:val="0073065B"/>
    <w:rsid w:val="0073101D"/>
    <w:rsid w:val="007311D0"/>
    <w:rsid w:val="00731A9A"/>
    <w:rsid w:val="00731FE0"/>
    <w:rsid w:val="00732230"/>
    <w:rsid w:val="007351DB"/>
    <w:rsid w:val="00735928"/>
    <w:rsid w:val="00735DFC"/>
    <w:rsid w:val="00735F75"/>
    <w:rsid w:val="00735FF7"/>
    <w:rsid w:val="00737630"/>
    <w:rsid w:val="0074035E"/>
    <w:rsid w:val="0074101B"/>
    <w:rsid w:val="007424FA"/>
    <w:rsid w:val="00742593"/>
    <w:rsid w:val="0074491E"/>
    <w:rsid w:val="007453BF"/>
    <w:rsid w:val="0074590E"/>
    <w:rsid w:val="00746185"/>
    <w:rsid w:val="0075040B"/>
    <w:rsid w:val="00750F92"/>
    <w:rsid w:val="00752314"/>
    <w:rsid w:val="00753EA7"/>
    <w:rsid w:val="00754102"/>
    <w:rsid w:val="00754397"/>
    <w:rsid w:val="0075622F"/>
    <w:rsid w:val="00756E7C"/>
    <w:rsid w:val="00760188"/>
    <w:rsid w:val="0076089C"/>
    <w:rsid w:val="00760DD0"/>
    <w:rsid w:val="00761651"/>
    <w:rsid w:val="007620BE"/>
    <w:rsid w:val="0076212B"/>
    <w:rsid w:val="0076323A"/>
    <w:rsid w:val="00765FC2"/>
    <w:rsid w:val="00766A8A"/>
    <w:rsid w:val="0076765A"/>
    <w:rsid w:val="00767DC0"/>
    <w:rsid w:val="007703F2"/>
    <w:rsid w:val="00773DF9"/>
    <w:rsid w:val="0077694F"/>
    <w:rsid w:val="007771BA"/>
    <w:rsid w:val="00777B98"/>
    <w:rsid w:val="00780EBF"/>
    <w:rsid w:val="0078117C"/>
    <w:rsid w:val="00781403"/>
    <w:rsid w:val="0078177C"/>
    <w:rsid w:val="00782D6C"/>
    <w:rsid w:val="0078437D"/>
    <w:rsid w:val="00784A6A"/>
    <w:rsid w:val="0078644B"/>
    <w:rsid w:val="007907AC"/>
    <w:rsid w:val="0079141E"/>
    <w:rsid w:val="00791422"/>
    <w:rsid w:val="0079150B"/>
    <w:rsid w:val="007919F4"/>
    <w:rsid w:val="0079283F"/>
    <w:rsid w:val="00793409"/>
    <w:rsid w:val="007941A5"/>
    <w:rsid w:val="007949F2"/>
    <w:rsid w:val="0079520E"/>
    <w:rsid w:val="00795825"/>
    <w:rsid w:val="007969F3"/>
    <w:rsid w:val="00796EC7"/>
    <w:rsid w:val="00797651"/>
    <w:rsid w:val="007977CA"/>
    <w:rsid w:val="007978A0"/>
    <w:rsid w:val="007A06E2"/>
    <w:rsid w:val="007A1433"/>
    <w:rsid w:val="007A1E1E"/>
    <w:rsid w:val="007A1E91"/>
    <w:rsid w:val="007A266B"/>
    <w:rsid w:val="007A40E5"/>
    <w:rsid w:val="007A4465"/>
    <w:rsid w:val="007A6D33"/>
    <w:rsid w:val="007B0C25"/>
    <w:rsid w:val="007B1333"/>
    <w:rsid w:val="007B17F1"/>
    <w:rsid w:val="007B185F"/>
    <w:rsid w:val="007B4228"/>
    <w:rsid w:val="007B4289"/>
    <w:rsid w:val="007B4D37"/>
    <w:rsid w:val="007B4FE7"/>
    <w:rsid w:val="007B51DA"/>
    <w:rsid w:val="007B57C9"/>
    <w:rsid w:val="007B59C7"/>
    <w:rsid w:val="007B74B7"/>
    <w:rsid w:val="007C2274"/>
    <w:rsid w:val="007C229D"/>
    <w:rsid w:val="007C2A8A"/>
    <w:rsid w:val="007C34C9"/>
    <w:rsid w:val="007C7161"/>
    <w:rsid w:val="007C7FF3"/>
    <w:rsid w:val="007D0E4A"/>
    <w:rsid w:val="007D2802"/>
    <w:rsid w:val="007D2F52"/>
    <w:rsid w:val="007D2F74"/>
    <w:rsid w:val="007D3D4A"/>
    <w:rsid w:val="007D46FB"/>
    <w:rsid w:val="007D4A65"/>
    <w:rsid w:val="007D53C6"/>
    <w:rsid w:val="007D650D"/>
    <w:rsid w:val="007D694C"/>
    <w:rsid w:val="007D6ADD"/>
    <w:rsid w:val="007D78BA"/>
    <w:rsid w:val="007E1AC9"/>
    <w:rsid w:val="007E1F67"/>
    <w:rsid w:val="007E2923"/>
    <w:rsid w:val="007E410A"/>
    <w:rsid w:val="007E41AD"/>
    <w:rsid w:val="007E4DD6"/>
    <w:rsid w:val="007E5055"/>
    <w:rsid w:val="007E5E53"/>
    <w:rsid w:val="007E6B5C"/>
    <w:rsid w:val="007F00FE"/>
    <w:rsid w:val="007F0A8F"/>
    <w:rsid w:val="007F124B"/>
    <w:rsid w:val="007F1367"/>
    <w:rsid w:val="007F2C8D"/>
    <w:rsid w:val="007F4B90"/>
    <w:rsid w:val="007F6F96"/>
    <w:rsid w:val="007F78F9"/>
    <w:rsid w:val="008007BA"/>
    <w:rsid w:val="0080124F"/>
    <w:rsid w:val="00802737"/>
    <w:rsid w:val="00802DC6"/>
    <w:rsid w:val="00802DC7"/>
    <w:rsid w:val="008048E0"/>
    <w:rsid w:val="008049E7"/>
    <w:rsid w:val="008051C6"/>
    <w:rsid w:val="00805969"/>
    <w:rsid w:val="00805EEF"/>
    <w:rsid w:val="00805FBB"/>
    <w:rsid w:val="0080625A"/>
    <w:rsid w:val="00806944"/>
    <w:rsid w:val="00806A24"/>
    <w:rsid w:val="00806BDC"/>
    <w:rsid w:val="0080713C"/>
    <w:rsid w:val="008071C3"/>
    <w:rsid w:val="00807BD3"/>
    <w:rsid w:val="008108A4"/>
    <w:rsid w:val="008134D6"/>
    <w:rsid w:val="008149B6"/>
    <w:rsid w:val="00815498"/>
    <w:rsid w:val="00815D6F"/>
    <w:rsid w:val="008166F2"/>
    <w:rsid w:val="008175A1"/>
    <w:rsid w:val="00820D2B"/>
    <w:rsid w:val="008210AC"/>
    <w:rsid w:val="008217F1"/>
    <w:rsid w:val="00821C4B"/>
    <w:rsid w:val="008226FA"/>
    <w:rsid w:val="00822FA5"/>
    <w:rsid w:val="008230D0"/>
    <w:rsid w:val="00824FEC"/>
    <w:rsid w:val="00825673"/>
    <w:rsid w:val="00825B83"/>
    <w:rsid w:val="0082686B"/>
    <w:rsid w:val="008268C6"/>
    <w:rsid w:val="00826E98"/>
    <w:rsid w:val="008314C4"/>
    <w:rsid w:val="00831BE3"/>
    <w:rsid w:val="0083246C"/>
    <w:rsid w:val="00835390"/>
    <w:rsid w:val="0083543D"/>
    <w:rsid w:val="0083549B"/>
    <w:rsid w:val="008357E3"/>
    <w:rsid w:val="0083685E"/>
    <w:rsid w:val="00836EEB"/>
    <w:rsid w:val="0083723A"/>
    <w:rsid w:val="00837753"/>
    <w:rsid w:val="00840259"/>
    <w:rsid w:val="00841285"/>
    <w:rsid w:val="00841AA3"/>
    <w:rsid w:val="008427DF"/>
    <w:rsid w:val="00843842"/>
    <w:rsid w:val="0084460F"/>
    <w:rsid w:val="00844855"/>
    <w:rsid w:val="00845298"/>
    <w:rsid w:val="00845431"/>
    <w:rsid w:val="00845888"/>
    <w:rsid w:val="00846AAE"/>
    <w:rsid w:val="008500B7"/>
    <w:rsid w:val="00850A51"/>
    <w:rsid w:val="00850E3A"/>
    <w:rsid w:val="00851E20"/>
    <w:rsid w:val="00853F36"/>
    <w:rsid w:val="00854697"/>
    <w:rsid w:val="00854988"/>
    <w:rsid w:val="008563DE"/>
    <w:rsid w:val="00856788"/>
    <w:rsid w:val="0085784C"/>
    <w:rsid w:val="008607FF"/>
    <w:rsid w:val="00862F8A"/>
    <w:rsid w:val="00863F49"/>
    <w:rsid w:val="008648E8"/>
    <w:rsid w:val="00864D15"/>
    <w:rsid w:val="00864F01"/>
    <w:rsid w:val="00865400"/>
    <w:rsid w:val="00865DF5"/>
    <w:rsid w:val="0086727E"/>
    <w:rsid w:val="00870A96"/>
    <w:rsid w:val="00872628"/>
    <w:rsid w:val="00872D1F"/>
    <w:rsid w:val="00872DAA"/>
    <w:rsid w:val="00872F5B"/>
    <w:rsid w:val="008739DE"/>
    <w:rsid w:val="00873D01"/>
    <w:rsid w:val="00873D06"/>
    <w:rsid w:val="00873E14"/>
    <w:rsid w:val="00874089"/>
    <w:rsid w:val="00875F6D"/>
    <w:rsid w:val="00876F7E"/>
    <w:rsid w:val="008779A2"/>
    <w:rsid w:val="0088080D"/>
    <w:rsid w:val="00882536"/>
    <w:rsid w:val="00882800"/>
    <w:rsid w:val="00883B9A"/>
    <w:rsid w:val="008847A2"/>
    <w:rsid w:val="00885680"/>
    <w:rsid w:val="0088666D"/>
    <w:rsid w:val="0089004C"/>
    <w:rsid w:val="0089164B"/>
    <w:rsid w:val="0089180F"/>
    <w:rsid w:val="0089184A"/>
    <w:rsid w:val="0089198F"/>
    <w:rsid w:val="0089256A"/>
    <w:rsid w:val="00892B67"/>
    <w:rsid w:val="00893117"/>
    <w:rsid w:val="00894484"/>
    <w:rsid w:val="008951F0"/>
    <w:rsid w:val="00896384"/>
    <w:rsid w:val="00896893"/>
    <w:rsid w:val="00896F01"/>
    <w:rsid w:val="008A2322"/>
    <w:rsid w:val="008A2702"/>
    <w:rsid w:val="008A2E16"/>
    <w:rsid w:val="008A40DE"/>
    <w:rsid w:val="008A4C22"/>
    <w:rsid w:val="008A6A74"/>
    <w:rsid w:val="008A6B0B"/>
    <w:rsid w:val="008A75D2"/>
    <w:rsid w:val="008A7B22"/>
    <w:rsid w:val="008A7C64"/>
    <w:rsid w:val="008B05BD"/>
    <w:rsid w:val="008B2E8D"/>
    <w:rsid w:val="008B36BE"/>
    <w:rsid w:val="008B38DC"/>
    <w:rsid w:val="008B4BCD"/>
    <w:rsid w:val="008B68E9"/>
    <w:rsid w:val="008C032E"/>
    <w:rsid w:val="008C0477"/>
    <w:rsid w:val="008C04FB"/>
    <w:rsid w:val="008C0565"/>
    <w:rsid w:val="008C0B3B"/>
    <w:rsid w:val="008C27A7"/>
    <w:rsid w:val="008C38B5"/>
    <w:rsid w:val="008C3924"/>
    <w:rsid w:val="008C41FD"/>
    <w:rsid w:val="008C49A0"/>
    <w:rsid w:val="008C502B"/>
    <w:rsid w:val="008C5C72"/>
    <w:rsid w:val="008C7034"/>
    <w:rsid w:val="008D1763"/>
    <w:rsid w:val="008D1BEE"/>
    <w:rsid w:val="008D1E3A"/>
    <w:rsid w:val="008D26B1"/>
    <w:rsid w:val="008D3245"/>
    <w:rsid w:val="008D378A"/>
    <w:rsid w:val="008D3F2D"/>
    <w:rsid w:val="008D5984"/>
    <w:rsid w:val="008E0079"/>
    <w:rsid w:val="008E078F"/>
    <w:rsid w:val="008E08BE"/>
    <w:rsid w:val="008E2845"/>
    <w:rsid w:val="008E2B49"/>
    <w:rsid w:val="008E32BB"/>
    <w:rsid w:val="008E3BCD"/>
    <w:rsid w:val="008E3F8D"/>
    <w:rsid w:val="008E44CC"/>
    <w:rsid w:val="008E50B9"/>
    <w:rsid w:val="008E6375"/>
    <w:rsid w:val="008E7F14"/>
    <w:rsid w:val="008F1205"/>
    <w:rsid w:val="008F18AE"/>
    <w:rsid w:val="008F38D3"/>
    <w:rsid w:val="008F449B"/>
    <w:rsid w:val="008F55E3"/>
    <w:rsid w:val="008F591C"/>
    <w:rsid w:val="008F6F6E"/>
    <w:rsid w:val="008F7488"/>
    <w:rsid w:val="0090138E"/>
    <w:rsid w:val="00901474"/>
    <w:rsid w:val="009014B5"/>
    <w:rsid w:val="00901594"/>
    <w:rsid w:val="009016A1"/>
    <w:rsid w:val="0090188C"/>
    <w:rsid w:val="00901B02"/>
    <w:rsid w:val="00902D51"/>
    <w:rsid w:val="009041C0"/>
    <w:rsid w:val="009057B2"/>
    <w:rsid w:val="00905A25"/>
    <w:rsid w:val="00906764"/>
    <w:rsid w:val="0090678C"/>
    <w:rsid w:val="0091119D"/>
    <w:rsid w:val="00912EFD"/>
    <w:rsid w:val="0091474E"/>
    <w:rsid w:val="00914B2B"/>
    <w:rsid w:val="0091543F"/>
    <w:rsid w:val="00916DBC"/>
    <w:rsid w:val="009173FC"/>
    <w:rsid w:val="009175F1"/>
    <w:rsid w:val="00917877"/>
    <w:rsid w:val="00917EBC"/>
    <w:rsid w:val="00920C66"/>
    <w:rsid w:val="00921392"/>
    <w:rsid w:val="009213C0"/>
    <w:rsid w:val="00922100"/>
    <w:rsid w:val="0092450A"/>
    <w:rsid w:val="009245EF"/>
    <w:rsid w:val="00924EFD"/>
    <w:rsid w:val="00926A3F"/>
    <w:rsid w:val="00926DEF"/>
    <w:rsid w:val="00927EC6"/>
    <w:rsid w:val="0093115B"/>
    <w:rsid w:val="00931229"/>
    <w:rsid w:val="00931F5B"/>
    <w:rsid w:val="00932626"/>
    <w:rsid w:val="0093276B"/>
    <w:rsid w:val="00932C36"/>
    <w:rsid w:val="009338B4"/>
    <w:rsid w:val="009338D5"/>
    <w:rsid w:val="00933CBD"/>
    <w:rsid w:val="00934D26"/>
    <w:rsid w:val="00934F0B"/>
    <w:rsid w:val="009362A3"/>
    <w:rsid w:val="00936771"/>
    <w:rsid w:val="009371E9"/>
    <w:rsid w:val="00937814"/>
    <w:rsid w:val="00940061"/>
    <w:rsid w:val="0094051B"/>
    <w:rsid w:val="00940667"/>
    <w:rsid w:val="009411C1"/>
    <w:rsid w:val="00941FAC"/>
    <w:rsid w:val="00942C08"/>
    <w:rsid w:val="0094405E"/>
    <w:rsid w:val="0094440E"/>
    <w:rsid w:val="00945155"/>
    <w:rsid w:val="00945338"/>
    <w:rsid w:val="00946640"/>
    <w:rsid w:val="00950825"/>
    <w:rsid w:val="00951BA3"/>
    <w:rsid w:val="00952873"/>
    <w:rsid w:val="00952C75"/>
    <w:rsid w:val="00953754"/>
    <w:rsid w:val="00953B96"/>
    <w:rsid w:val="009546D8"/>
    <w:rsid w:val="00954EF2"/>
    <w:rsid w:val="00955612"/>
    <w:rsid w:val="00955F5C"/>
    <w:rsid w:val="00960A47"/>
    <w:rsid w:val="009616B5"/>
    <w:rsid w:val="0096277B"/>
    <w:rsid w:val="00964582"/>
    <w:rsid w:val="009658CA"/>
    <w:rsid w:val="00966512"/>
    <w:rsid w:val="00967916"/>
    <w:rsid w:val="00967D0F"/>
    <w:rsid w:val="009702A7"/>
    <w:rsid w:val="00971846"/>
    <w:rsid w:val="00971B60"/>
    <w:rsid w:val="00972C11"/>
    <w:rsid w:val="009733F3"/>
    <w:rsid w:val="009736C5"/>
    <w:rsid w:val="00973738"/>
    <w:rsid w:val="00974326"/>
    <w:rsid w:val="00975691"/>
    <w:rsid w:val="009757BB"/>
    <w:rsid w:val="009767BB"/>
    <w:rsid w:val="0097772C"/>
    <w:rsid w:val="00980620"/>
    <w:rsid w:val="00981194"/>
    <w:rsid w:val="009814BB"/>
    <w:rsid w:val="00981746"/>
    <w:rsid w:val="009817E6"/>
    <w:rsid w:val="00981B1D"/>
    <w:rsid w:val="00981B3B"/>
    <w:rsid w:val="00983E56"/>
    <w:rsid w:val="009842D7"/>
    <w:rsid w:val="00984A09"/>
    <w:rsid w:val="00985AB8"/>
    <w:rsid w:val="00985DB6"/>
    <w:rsid w:val="00985E1C"/>
    <w:rsid w:val="00986E86"/>
    <w:rsid w:val="00987A9A"/>
    <w:rsid w:val="009905E5"/>
    <w:rsid w:val="00990E60"/>
    <w:rsid w:val="0099181F"/>
    <w:rsid w:val="009935BD"/>
    <w:rsid w:val="00993D62"/>
    <w:rsid w:val="009977E6"/>
    <w:rsid w:val="00997E73"/>
    <w:rsid w:val="00997ED6"/>
    <w:rsid w:val="009A0CD6"/>
    <w:rsid w:val="009A201B"/>
    <w:rsid w:val="009A24AC"/>
    <w:rsid w:val="009A3076"/>
    <w:rsid w:val="009A41F9"/>
    <w:rsid w:val="009A49AA"/>
    <w:rsid w:val="009A5745"/>
    <w:rsid w:val="009A5971"/>
    <w:rsid w:val="009A6E57"/>
    <w:rsid w:val="009A736F"/>
    <w:rsid w:val="009A7BD8"/>
    <w:rsid w:val="009B0E21"/>
    <w:rsid w:val="009B17B4"/>
    <w:rsid w:val="009B1976"/>
    <w:rsid w:val="009B1C67"/>
    <w:rsid w:val="009B1CF7"/>
    <w:rsid w:val="009B2C1A"/>
    <w:rsid w:val="009B3A8A"/>
    <w:rsid w:val="009B4F08"/>
    <w:rsid w:val="009B53A2"/>
    <w:rsid w:val="009B6F4C"/>
    <w:rsid w:val="009B7AD6"/>
    <w:rsid w:val="009B7C27"/>
    <w:rsid w:val="009B7C43"/>
    <w:rsid w:val="009C018B"/>
    <w:rsid w:val="009C0A5A"/>
    <w:rsid w:val="009C1C7B"/>
    <w:rsid w:val="009C219A"/>
    <w:rsid w:val="009C2209"/>
    <w:rsid w:val="009C2B8D"/>
    <w:rsid w:val="009C323A"/>
    <w:rsid w:val="009C387E"/>
    <w:rsid w:val="009C5CDB"/>
    <w:rsid w:val="009C7E34"/>
    <w:rsid w:val="009D058D"/>
    <w:rsid w:val="009D09A6"/>
    <w:rsid w:val="009D53EB"/>
    <w:rsid w:val="009D56BF"/>
    <w:rsid w:val="009D6106"/>
    <w:rsid w:val="009D6318"/>
    <w:rsid w:val="009D668B"/>
    <w:rsid w:val="009D6887"/>
    <w:rsid w:val="009D7B68"/>
    <w:rsid w:val="009E0DC9"/>
    <w:rsid w:val="009E0EA0"/>
    <w:rsid w:val="009E20A2"/>
    <w:rsid w:val="009E30B5"/>
    <w:rsid w:val="009E59E5"/>
    <w:rsid w:val="009E6E8B"/>
    <w:rsid w:val="009E7268"/>
    <w:rsid w:val="009E77FD"/>
    <w:rsid w:val="009E7D11"/>
    <w:rsid w:val="009E7E7F"/>
    <w:rsid w:val="009E7F20"/>
    <w:rsid w:val="009F06C1"/>
    <w:rsid w:val="009F081E"/>
    <w:rsid w:val="009F0879"/>
    <w:rsid w:val="009F08EC"/>
    <w:rsid w:val="009F0A7A"/>
    <w:rsid w:val="009F1382"/>
    <w:rsid w:val="009F3277"/>
    <w:rsid w:val="009F3A3E"/>
    <w:rsid w:val="009F6455"/>
    <w:rsid w:val="009F6F3C"/>
    <w:rsid w:val="00A02145"/>
    <w:rsid w:val="00A02A0F"/>
    <w:rsid w:val="00A02CDF"/>
    <w:rsid w:val="00A04452"/>
    <w:rsid w:val="00A044A5"/>
    <w:rsid w:val="00A04D15"/>
    <w:rsid w:val="00A05103"/>
    <w:rsid w:val="00A053C9"/>
    <w:rsid w:val="00A06424"/>
    <w:rsid w:val="00A074B6"/>
    <w:rsid w:val="00A07AE3"/>
    <w:rsid w:val="00A11A64"/>
    <w:rsid w:val="00A11E38"/>
    <w:rsid w:val="00A12691"/>
    <w:rsid w:val="00A12BD2"/>
    <w:rsid w:val="00A13824"/>
    <w:rsid w:val="00A1383C"/>
    <w:rsid w:val="00A14121"/>
    <w:rsid w:val="00A14451"/>
    <w:rsid w:val="00A16440"/>
    <w:rsid w:val="00A16677"/>
    <w:rsid w:val="00A17A5A"/>
    <w:rsid w:val="00A17FEF"/>
    <w:rsid w:val="00A20BE8"/>
    <w:rsid w:val="00A22078"/>
    <w:rsid w:val="00A22105"/>
    <w:rsid w:val="00A234CE"/>
    <w:rsid w:val="00A23A1C"/>
    <w:rsid w:val="00A246CD"/>
    <w:rsid w:val="00A252BF"/>
    <w:rsid w:val="00A25618"/>
    <w:rsid w:val="00A26CF1"/>
    <w:rsid w:val="00A31AE3"/>
    <w:rsid w:val="00A3208C"/>
    <w:rsid w:val="00A3241C"/>
    <w:rsid w:val="00A32614"/>
    <w:rsid w:val="00A328DF"/>
    <w:rsid w:val="00A32B98"/>
    <w:rsid w:val="00A32F3F"/>
    <w:rsid w:val="00A3347E"/>
    <w:rsid w:val="00A33D04"/>
    <w:rsid w:val="00A34110"/>
    <w:rsid w:val="00A34A55"/>
    <w:rsid w:val="00A3573E"/>
    <w:rsid w:val="00A36A82"/>
    <w:rsid w:val="00A3796A"/>
    <w:rsid w:val="00A37E51"/>
    <w:rsid w:val="00A40518"/>
    <w:rsid w:val="00A406A7"/>
    <w:rsid w:val="00A42E10"/>
    <w:rsid w:val="00A43B8A"/>
    <w:rsid w:val="00A444BA"/>
    <w:rsid w:val="00A444C7"/>
    <w:rsid w:val="00A44786"/>
    <w:rsid w:val="00A4684F"/>
    <w:rsid w:val="00A5091A"/>
    <w:rsid w:val="00A516BE"/>
    <w:rsid w:val="00A5171E"/>
    <w:rsid w:val="00A5294C"/>
    <w:rsid w:val="00A5638D"/>
    <w:rsid w:val="00A575DF"/>
    <w:rsid w:val="00A576E6"/>
    <w:rsid w:val="00A6100D"/>
    <w:rsid w:val="00A611F1"/>
    <w:rsid w:val="00A64040"/>
    <w:rsid w:val="00A64C0E"/>
    <w:rsid w:val="00A6509C"/>
    <w:rsid w:val="00A653C4"/>
    <w:rsid w:val="00A6719B"/>
    <w:rsid w:val="00A70F62"/>
    <w:rsid w:val="00A714A6"/>
    <w:rsid w:val="00A72382"/>
    <w:rsid w:val="00A730DA"/>
    <w:rsid w:val="00A75EE6"/>
    <w:rsid w:val="00A76379"/>
    <w:rsid w:val="00A76F94"/>
    <w:rsid w:val="00A770A0"/>
    <w:rsid w:val="00A7795F"/>
    <w:rsid w:val="00A779A7"/>
    <w:rsid w:val="00A77BF4"/>
    <w:rsid w:val="00A77E29"/>
    <w:rsid w:val="00A80533"/>
    <w:rsid w:val="00A8056B"/>
    <w:rsid w:val="00A81054"/>
    <w:rsid w:val="00A8229A"/>
    <w:rsid w:val="00A827F5"/>
    <w:rsid w:val="00A82C67"/>
    <w:rsid w:val="00A83C96"/>
    <w:rsid w:val="00A844E8"/>
    <w:rsid w:val="00A84EC6"/>
    <w:rsid w:val="00A854D3"/>
    <w:rsid w:val="00A85C4C"/>
    <w:rsid w:val="00A86D8B"/>
    <w:rsid w:val="00A87FAD"/>
    <w:rsid w:val="00A90A1A"/>
    <w:rsid w:val="00A925CB"/>
    <w:rsid w:val="00A92986"/>
    <w:rsid w:val="00A939D1"/>
    <w:rsid w:val="00A95828"/>
    <w:rsid w:val="00AA02DF"/>
    <w:rsid w:val="00AA14FD"/>
    <w:rsid w:val="00AA1F3B"/>
    <w:rsid w:val="00AA2199"/>
    <w:rsid w:val="00AA2D0D"/>
    <w:rsid w:val="00AA34A7"/>
    <w:rsid w:val="00AA3553"/>
    <w:rsid w:val="00AA379A"/>
    <w:rsid w:val="00AA3C68"/>
    <w:rsid w:val="00AA402F"/>
    <w:rsid w:val="00AA414F"/>
    <w:rsid w:val="00AA4230"/>
    <w:rsid w:val="00AA4573"/>
    <w:rsid w:val="00AA4C50"/>
    <w:rsid w:val="00AA6A84"/>
    <w:rsid w:val="00AA6B93"/>
    <w:rsid w:val="00AB04F3"/>
    <w:rsid w:val="00AB07DD"/>
    <w:rsid w:val="00AB1056"/>
    <w:rsid w:val="00AB3133"/>
    <w:rsid w:val="00AB3643"/>
    <w:rsid w:val="00AB408F"/>
    <w:rsid w:val="00AB54CD"/>
    <w:rsid w:val="00AB62E4"/>
    <w:rsid w:val="00AB69FA"/>
    <w:rsid w:val="00AB6EC5"/>
    <w:rsid w:val="00AB710F"/>
    <w:rsid w:val="00AB7F33"/>
    <w:rsid w:val="00AC118E"/>
    <w:rsid w:val="00AC1B06"/>
    <w:rsid w:val="00AC24E1"/>
    <w:rsid w:val="00AC2B36"/>
    <w:rsid w:val="00AC42BE"/>
    <w:rsid w:val="00AC4550"/>
    <w:rsid w:val="00AC47C9"/>
    <w:rsid w:val="00AC524C"/>
    <w:rsid w:val="00AC5F03"/>
    <w:rsid w:val="00AC6902"/>
    <w:rsid w:val="00AC73C1"/>
    <w:rsid w:val="00AC76BE"/>
    <w:rsid w:val="00AC76FD"/>
    <w:rsid w:val="00AC7E09"/>
    <w:rsid w:val="00AD098F"/>
    <w:rsid w:val="00AD26B2"/>
    <w:rsid w:val="00AD27B5"/>
    <w:rsid w:val="00AD2C42"/>
    <w:rsid w:val="00AD3F8F"/>
    <w:rsid w:val="00AD55F1"/>
    <w:rsid w:val="00AD6F42"/>
    <w:rsid w:val="00AE0EE0"/>
    <w:rsid w:val="00AE0F6E"/>
    <w:rsid w:val="00AE1E58"/>
    <w:rsid w:val="00AE1E88"/>
    <w:rsid w:val="00AE1EBD"/>
    <w:rsid w:val="00AE2B8F"/>
    <w:rsid w:val="00AE2DCD"/>
    <w:rsid w:val="00AE4770"/>
    <w:rsid w:val="00AE4B1E"/>
    <w:rsid w:val="00AE4D7F"/>
    <w:rsid w:val="00AE60C6"/>
    <w:rsid w:val="00AE6531"/>
    <w:rsid w:val="00AE7D98"/>
    <w:rsid w:val="00AF3B6F"/>
    <w:rsid w:val="00AF4327"/>
    <w:rsid w:val="00AF598D"/>
    <w:rsid w:val="00AF5AC6"/>
    <w:rsid w:val="00B01303"/>
    <w:rsid w:val="00B019D8"/>
    <w:rsid w:val="00B022D0"/>
    <w:rsid w:val="00B03102"/>
    <w:rsid w:val="00B03551"/>
    <w:rsid w:val="00B0366C"/>
    <w:rsid w:val="00B04AA6"/>
    <w:rsid w:val="00B04BF5"/>
    <w:rsid w:val="00B05060"/>
    <w:rsid w:val="00B056B0"/>
    <w:rsid w:val="00B05A3F"/>
    <w:rsid w:val="00B05B4D"/>
    <w:rsid w:val="00B05E17"/>
    <w:rsid w:val="00B0762C"/>
    <w:rsid w:val="00B10C90"/>
    <w:rsid w:val="00B117AD"/>
    <w:rsid w:val="00B12616"/>
    <w:rsid w:val="00B13F76"/>
    <w:rsid w:val="00B1445D"/>
    <w:rsid w:val="00B1473E"/>
    <w:rsid w:val="00B155E5"/>
    <w:rsid w:val="00B16A0D"/>
    <w:rsid w:val="00B173CD"/>
    <w:rsid w:val="00B179C2"/>
    <w:rsid w:val="00B2023A"/>
    <w:rsid w:val="00B20729"/>
    <w:rsid w:val="00B21F59"/>
    <w:rsid w:val="00B221B9"/>
    <w:rsid w:val="00B22F6D"/>
    <w:rsid w:val="00B23117"/>
    <w:rsid w:val="00B231B9"/>
    <w:rsid w:val="00B23523"/>
    <w:rsid w:val="00B23777"/>
    <w:rsid w:val="00B24071"/>
    <w:rsid w:val="00B2511E"/>
    <w:rsid w:val="00B257DB"/>
    <w:rsid w:val="00B25B77"/>
    <w:rsid w:val="00B26102"/>
    <w:rsid w:val="00B309AA"/>
    <w:rsid w:val="00B30EF3"/>
    <w:rsid w:val="00B319D1"/>
    <w:rsid w:val="00B33A76"/>
    <w:rsid w:val="00B34C4F"/>
    <w:rsid w:val="00B362B0"/>
    <w:rsid w:val="00B36978"/>
    <w:rsid w:val="00B369DD"/>
    <w:rsid w:val="00B375D2"/>
    <w:rsid w:val="00B379DB"/>
    <w:rsid w:val="00B37ED1"/>
    <w:rsid w:val="00B40AC8"/>
    <w:rsid w:val="00B40B5A"/>
    <w:rsid w:val="00B42FAB"/>
    <w:rsid w:val="00B43522"/>
    <w:rsid w:val="00B439ED"/>
    <w:rsid w:val="00B43D6C"/>
    <w:rsid w:val="00B44919"/>
    <w:rsid w:val="00B473FF"/>
    <w:rsid w:val="00B50E91"/>
    <w:rsid w:val="00B52FF9"/>
    <w:rsid w:val="00B5327C"/>
    <w:rsid w:val="00B54083"/>
    <w:rsid w:val="00B54777"/>
    <w:rsid w:val="00B54DF0"/>
    <w:rsid w:val="00B55777"/>
    <w:rsid w:val="00B55E4A"/>
    <w:rsid w:val="00B57242"/>
    <w:rsid w:val="00B578A8"/>
    <w:rsid w:val="00B6077D"/>
    <w:rsid w:val="00B60872"/>
    <w:rsid w:val="00B63730"/>
    <w:rsid w:val="00B64C04"/>
    <w:rsid w:val="00B64C4C"/>
    <w:rsid w:val="00B65778"/>
    <w:rsid w:val="00B66333"/>
    <w:rsid w:val="00B66910"/>
    <w:rsid w:val="00B6696F"/>
    <w:rsid w:val="00B66AAB"/>
    <w:rsid w:val="00B70E98"/>
    <w:rsid w:val="00B7186A"/>
    <w:rsid w:val="00B741CA"/>
    <w:rsid w:val="00B742C1"/>
    <w:rsid w:val="00B7504E"/>
    <w:rsid w:val="00B75B42"/>
    <w:rsid w:val="00B8073B"/>
    <w:rsid w:val="00B80888"/>
    <w:rsid w:val="00B80907"/>
    <w:rsid w:val="00B809EE"/>
    <w:rsid w:val="00B811E0"/>
    <w:rsid w:val="00B81F98"/>
    <w:rsid w:val="00B824CE"/>
    <w:rsid w:val="00B8269C"/>
    <w:rsid w:val="00B846C2"/>
    <w:rsid w:val="00B856EF"/>
    <w:rsid w:val="00B85E5B"/>
    <w:rsid w:val="00B862F8"/>
    <w:rsid w:val="00B86471"/>
    <w:rsid w:val="00B865DB"/>
    <w:rsid w:val="00B87071"/>
    <w:rsid w:val="00B87CB1"/>
    <w:rsid w:val="00B87E50"/>
    <w:rsid w:val="00B90224"/>
    <w:rsid w:val="00B902B0"/>
    <w:rsid w:val="00B9041E"/>
    <w:rsid w:val="00B90B1D"/>
    <w:rsid w:val="00B90E86"/>
    <w:rsid w:val="00B91C6B"/>
    <w:rsid w:val="00B92B9D"/>
    <w:rsid w:val="00B937D2"/>
    <w:rsid w:val="00B945AA"/>
    <w:rsid w:val="00B94BAC"/>
    <w:rsid w:val="00B94CE1"/>
    <w:rsid w:val="00B95649"/>
    <w:rsid w:val="00B959C5"/>
    <w:rsid w:val="00B95BEC"/>
    <w:rsid w:val="00B9601B"/>
    <w:rsid w:val="00B9618C"/>
    <w:rsid w:val="00B961C8"/>
    <w:rsid w:val="00B964E3"/>
    <w:rsid w:val="00B964ED"/>
    <w:rsid w:val="00B9683D"/>
    <w:rsid w:val="00B97129"/>
    <w:rsid w:val="00B97B74"/>
    <w:rsid w:val="00BA18DC"/>
    <w:rsid w:val="00BA2A89"/>
    <w:rsid w:val="00BA3C11"/>
    <w:rsid w:val="00BA42DF"/>
    <w:rsid w:val="00BA4583"/>
    <w:rsid w:val="00BA4FA1"/>
    <w:rsid w:val="00BA65B5"/>
    <w:rsid w:val="00BA66F5"/>
    <w:rsid w:val="00BA7DCB"/>
    <w:rsid w:val="00BB056F"/>
    <w:rsid w:val="00BB132F"/>
    <w:rsid w:val="00BB1797"/>
    <w:rsid w:val="00BB2F74"/>
    <w:rsid w:val="00BB36DB"/>
    <w:rsid w:val="00BB3944"/>
    <w:rsid w:val="00BB39FC"/>
    <w:rsid w:val="00BB3A35"/>
    <w:rsid w:val="00BB3C0A"/>
    <w:rsid w:val="00BB4E20"/>
    <w:rsid w:val="00BB5F55"/>
    <w:rsid w:val="00BB7BD8"/>
    <w:rsid w:val="00BC078E"/>
    <w:rsid w:val="00BC160F"/>
    <w:rsid w:val="00BC1AB9"/>
    <w:rsid w:val="00BC3460"/>
    <w:rsid w:val="00BC412F"/>
    <w:rsid w:val="00BC562F"/>
    <w:rsid w:val="00BC596B"/>
    <w:rsid w:val="00BC646F"/>
    <w:rsid w:val="00BC6B23"/>
    <w:rsid w:val="00BD0CCB"/>
    <w:rsid w:val="00BD24D6"/>
    <w:rsid w:val="00BD272C"/>
    <w:rsid w:val="00BD2A59"/>
    <w:rsid w:val="00BD2C18"/>
    <w:rsid w:val="00BD46C1"/>
    <w:rsid w:val="00BD49D9"/>
    <w:rsid w:val="00BD5942"/>
    <w:rsid w:val="00BD623E"/>
    <w:rsid w:val="00BD65CB"/>
    <w:rsid w:val="00BD6951"/>
    <w:rsid w:val="00BD697C"/>
    <w:rsid w:val="00BE09F1"/>
    <w:rsid w:val="00BE155F"/>
    <w:rsid w:val="00BE1D94"/>
    <w:rsid w:val="00BE27FA"/>
    <w:rsid w:val="00BE285A"/>
    <w:rsid w:val="00BE36AB"/>
    <w:rsid w:val="00BE37B8"/>
    <w:rsid w:val="00BE3B83"/>
    <w:rsid w:val="00BE4A5E"/>
    <w:rsid w:val="00BE4E48"/>
    <w:rsid w:val="00BE507B"/>
    <w:rsid w:val="00BE6180"/>
    <w:rsid w:val="00BE6A5A"/>
    <w:rsid w:val="00BE6AC1"/>
    <w:rsid w:val="00BE705A"/>
    <w:rsid w:val="00BE705F"/>
    <w:rsid w:val="00BF1B0C"/>
    <w:rsid w:val="00BF1D9E"/>
    <w:rsid w:val="00BF2001"/>
    <w:rsid w:val="00BF34EB"/>
    <w:rsid w:val="00BF3567"/>
    <w:rsid w:val="00BF4103"/>
    <w:rsid w:val="00BF4142"/>
    <w:rsid w:val="00BF53B5"/>
    <w:rsid w:val="00BF580A"/>
    <w:rsid w:val="00BF5B4D"/>
    <w:rsid w:val="00C00734"/>
    <w:rsid w:val="00C00B8A"/>
    <w:rsid w:val="00C01E31"/>
    <w:rsid w:val="00C01F18"/>
    <w:rsid w:val="00C022B8"/>
    <w:rsid w:val="00C022CD"/>
    <w:rsid w:val="00C035EB"/>
    <w:rsid w:val="00C04C77"/>
    <w:rsid w:val="00C050C8"/>
    <w:rsid w:val="00C0717E"/>
    <w:rsid w:val="00C07EA9"/>
    <w:rsid w:val="00C10591"/>
    <w:rsid w:val="00C116A1"/>
    <w:rsid w:val="00C11A53"/>
    <w:rsid w:val="00C1219F"/>
    <w:rsid w:val="00C1255F"/>
    <w:rsid w:val="00C12995"/>
    <w:rsid w:val="00C134C5"/>
    <w:rsid w:val="00C13CE9"/>
    <w:rsid w:val="00C1489C"/>
    <w:rsid w:val="00C161B2"/>
    <w:rsid w:val="00C1630C"/>
    <w:rsid w:val="00C17957"/>
    <w:rsid w:val="00C20B91"/>
    <w:rsid w:val="00C21A53"/>
    <w:rsid w:val="00C21F75"/>
    <w:rsid w:val="00C2297B"/>
    <w:rsid w:val="00C24336"/>
    <w:rsid w:val="00C24811"/>
    <w:rsid w:val="00C2795B"/>
    <w:rsid w:val="00C27F0F"/>
    <w:rsid w:val="00C30290"/>
    <w:rsid w:val="00C30FD9"/>
    <w:rsid w:val="00C338AF"/>
    <w:rsid w:val="00C33F5A"/>
    <w:rsid w:val="00C348EF"/>
    <w:rsid w:val="00C3645A"/>
    <w:rsid w:val="00C36E19"/>
    <w:rsid w:val="00C36EDA"/>
    <w:rsid w:val="00C37393"/>
    <w:rsid w:val="00C37E6B"/>
    <w:rsid w:val="00C404F4"/>
    <w:rsid w:val="00C40514"/>
    <w:rsid w:val="00C40DD5"/>
    <w:rsid w:val="00C415F3"/>
    <w:rsid w:val="00C41A15"/>
    <w:rsid w:val="00C41E7E"/>
    <w:rsid w:val="00C42036"/>
    <w:rsid w:val="00C429F9"/>
    <w:rsid w:val="00C44DB0"/>
    <w:rsid w:val="00C45177"/>
    <w:rsid w:val="00C47491"/>
    <w:rsid w:val="00C47A43"/>
    <w:rsid w:val="00C5092A"/>
    <w:rsid w:val="00C50E30"/>
    <w:rsid w:val="00C51533"/>
    <w:rsid w:val="00C5197F"/>
    <w:rsid w:val="00C53806"/>
    <w:rsid w:val="00C53ADB"/>
    <w:rsid w:val="00C53FE6"/>
    <w:rsid w:val="00C55473"/>
    <w:rsid w:val="00C558BE"/>
    <w:rsid w:val="00C559C5"/>
    <w:rsid w:val="00C56641"/>
    <w:rsid w:val="00C56645"/>
    <w:rsid w:val="00C610F3"/>
    <w:rsid w:val="00C61749"/>
    <w:rsid w:val="00C64D80"/>
    <w:rsid w:val="00C651E4"/>
    <w:rsid w:val="00C6563B"/>
    <w:rsid w:val="00C67448"/>
    <w:rsid w:val="00C71199"/>
    <w:rsid w:val="00C71623"/>
    <w:rsid w:val="00C724E7"/>
    <w:rsid w:val="00C72894"/>
    <w:rsid w:val="00C73967"/>
    <w:rsid w:val="00C73DDC"/>
    <w:rsid w:val="00C74382"/>
    <w:rsid w:val="00C74925"/>
    <w:rsid w:val="00C749A4"/>
    <w:rsid w:val="00C76261"/>
    <w:rsid w:val="00C76614"/>
    <w:rsid w:val="00C7709B"/>
    <w:rsid w:val="00C817DB"/>
    <w:rsid w:val="00C82B71"/>
    <w:rsid w:val="00C82E8A"/>
    <w:rsid w:val="00C832F6"/>
    <w:rsid w:val="00C85240"/>
    <w:rsid w:val="00C85F35"/>
    <w:rsid w:val="00C86A3F"/>
    <w:rsid w:val="00C86AA3"/>
    <w:rsid w:val="00C87250"/>
    <w:rsid w:val="00C87DA7"/>
    <w:rsid w:val="00C90C71"/>
    <w:rsid w:val="00C948C3"/>
    <w:rsid w:val="00C94A7A"/>
    <w:rsid w:val="00C9595A"/>
    <w:rsid w:val="00C95A19"/>
    <w:rsid w:val="00C966A3"/>
    <w:rsid w:val="00C97D4A"/>
    <w:rsid w:val="00C97E79"/>
    <w:rsid w:val="00CA18BC"/>
    <w:rsid w:val="00CA1DFB"/>
    <w:rsid w:val="00CA2590"/>
    <w:rsid w:val="00CA2991"/>
    <w:rsid w:val="00CA311B"/>
    <w:rsid w:val="00CA3997"/>
    <w:rsid w:val="00CA4090"/>
    <w:rsid w:val="00CA4B91"/>
    <w:rsid w:val="00CA5118"/>
    <w:rsid w:val="00CA53DA"/>
    <w:rsid w:val="00CA5C93"/>
    <w:rsid w:val="00CA612B"/>
    <w:rsid w:val="00CA6932"/>
    <w:rsid w:val="00CA6F18"/>
    <w:rsid w:val="00CA6F33"/>
    <w:rsid w:val="00CB0ABE"/>
    <w:rsid w:val="00CB0BA5"/>
    <w:rsid w:val="00CB0F2F"/>
    <w:rsid w:val="00CB10BE"/>
    <w:rsid w:val="00CB2898"/>
    <w:rsid w:val="00CB296F"/>
    <w:rsid w:val="00CB3923"/>
    <w:rsid w:val="00CB4028"/>
    <w:rsid w:val="00CB410F"/>
    <w:rsid w:val="00CB46CE"/>
    <w:rsid w:val="00CB55B4"/>
    <w:rsid w:val="00CB5B83"/>
    <w:rsid w:val="00CB6A3F"/>
    <w:rsid w:val="00CB6E59"/>
    <w:rsid w:val="00CB738F"/>
    <w:rsid w:val="00CB73E1"/>
    <w:rsid w:val="00CB7F43"/>
    <w:rsid w:val="00CC015B"/>
    <w:rsid w:val="00CC0682"/>
    <w:rsid w:val="00CC0CFA"/>
    <w:rsid w:val="00CC1094"/>
    <w:rsid w:val="00CC27A8"/>
    <w:rsid w:val="00CC31D9"/>
    <w:rsid w:val="00CC332D"/>
    <w:rsid w:val="00CC3811"/>
    <w:rsid w:val="00CC3E4E"/>
    <w:rsid w:val="00CC5E0F"/>
    <w:rsid w:val="00CC5F48"/>
    <w:rsid w:val="00CC5FEE"/>
    <w:rsid w:val="00CC6712"/>
    <w:rsid w:val="00CC6FF5"/>
    <w:rsid w:val="00CC78EC"/>
    <w:rsid w:val="00CD0A75"/>
    <w:rsid w:val="00CD10CD"/>
    <w:rsid w:val="00CD1D3C"/>
    <w:rsid w:val="00CD27F5"/>
    <w:rsid w:val="00CD29E8"/>
    <w:rsid w:val="00CD30CF"/>
    <w:rsid w:val="00CD3CF1"/>
    <w:rsid w:val="00CD4ABB"/>
    <w:rsid w:val="00CD4CFB"/>
    <w:rsid w:val="00CD5935"/>
    <w:rsid w:val="00CD5A7B"/>
    <w:rsid w:val="00CD5BE8"/>
    <w:rsid w:val="00CD5F3E"/>
    <w:rsid w:val="00CD673D"/>
    <w:rsid w:val="00CD6F70"/>
    <w:rsid w:val="00CD70AB"/>
    <w:rsid w:val="00CD70E0"/>
    <w:rsid w:val="00CE070E"/>
    <w:rsid w:val="00CE0D99"/>
    <w:rsid w:val="00CE10FC"/>
    <w:rsid w:val="00CE185A"/>
    <w:rsid w:val="00CE21D4"/>
    <w:rsid w:val="00CE43F0"/>
    <w:rsid w:val="00CE5633"/>
    <w:rsid w:val="00CE6245"/>
    <w:rsid w:val="00CE68DC"/>
    <w:rsid w:val="00CE6B4F"/>
    <w:rsid w:val="00CE6F9E"/>
    <w:rsid w:val="00CF05F4"/>
    <w:rsid w:val="00CF0A68"/>
    <w:rsid w:val="00CF1C71"/>
    <w:rsid w:val="00CF2599"/>
    <w:rsid w:val="00CF3265"/>
    <w:rsid w:val="00CF33F4"/>
    <w:rsid w:val="00CF3A4F"/>
    <w:rsid w:val="00CF4515"/>
    <w:rsid w:val="00CF53C6"/>
    <w:rsid w:val="00CF5C2D"/>
    <w:rsid w:val="00CF61B9"/>
    <w:rsid w:val="00CF6552"/>
    <w:rsid w:val="00CF7F11"/>
    <w:rsid w:val="00D0047E"/>
    <w:rsid w:val="00D00670"/>
    <w:rsid w:val="00D00DCC"/>
    <w:rsid w:val="00D01808"/>
    <w:rsid w:val="00D02557"/>
    <w:rsid w:val="00D02BDF"/>
    <w:rsid w:val="00D02C43"/>
    <w:rsid w:val="00D03C77"/>
    <w:rsid w:val="00D03FFB"/>
    <w:rsid w:val="00D04580"/>
    <w:rsid w:val="00D04E23"/>
    <w:rsid w:val="00D06AA3"/>
    <w:rsid w:val="00D07560"/>
    <w:rsid w:val="00D10B75"/>
    <w:rsid w:val="00D10FB2"/>
    <w:rsid w:val="00D111AF"/>
    <w:rsid w:val="00D12122"/>
    <w:rsid w:val="00D13915"/>
    <w:rsid w:val="00D14DE7"/>
    <w:rsid w:val="00D16C46"/>
    <w:rsid w:val="00D17A6A"/>
    <w:rsid w:val="00D2046D"/>
    <w:rsid w:val="00D20D67"/>
    <w:rsid w:val="00D2202B"/>
    <w:rsid w:val="00D22720"/>
    <w:rsid w:val="00D23BAC"/>
    <w:rsid w:val="00D23F6B"/>
    <w:rsid w:val="00D2462C"/>
    <w:rsid w:val="00D24749"/>
    <w:rsid w:val="00D27A23"/>
    <w:rsid w:val="00D31041"/>
    <w:rsid w:val="00D310D8"/>
    <w:rsid w:val="00D3176D"/>
    <w:rsid w:val="00D33110"/>
    <w:rsid w:val="00D33C1B"/>
    <w:rsid w:val="00D34351"/>
    <w:rsid w:val="00D362FE"/>
    <w:rsid w:val="00D36FAC"/>
    <w:rsid w:val="00D37142"/>
    <w:rsid w:val="00D3721A"/>
    <w:rsid w:val="00D37784"/>
    <w:rsid w:val="00D379D6"/>
    <w:rsid w:val="00D41000"/>
    <w:rsid w:val="00D414B2"/>
    <w:rsid w:val="00D41885"/>
    <w:rsid w:val="00D42601"/>
    <w:rsid w:val="00D507B5"/>
    <w:rsid w:val="00D50E58"/>
    <w:rsid w:val="00D51104"/>
    <w:rsid w:val="00D5139B"/>
    <w:rsid w:val="00D51420"/>
    <w:rsid w:val="00D51B1C"/>
    <w:rsid w:val="00D524CC"/>
    <w:rsid w:val="00D52817"/>
    <w:rsid w:val="00D53115"/>
    <w:rsid w:val="00D53796"/>
    <w:rsid w:val="00D54526"/>
    <w:rsid w:val="00D547A0"/>
    <w:rsid w:val="00D54CD0"/>
    <w:rsid w:val="00D552B7"/>
    <w:rsid w:val="00D56895"/>
    <w:rsid w:val="00D6001A"/>
    <w:rsid w:val="00D631B4"/>
    <w:rsid w:val="00D63999"/>
    <w:rsid w:val="00D640D1"/>
    <w:rsid w:val="00D641B7"/>
    <w:rsid w:val="00D643F3"/>
    <w:rsid w:val="00D64D27"/>
    <w:rsid w:val="00D64EDE"/>
    <w:rsid w:val="00D65732"/>
    <w:rsid w:val="00D66591"/>
    <w:rsid w:val="00D6686F"/>
    <w:rsid w:val="00D71A43"/>
    <w:rsid w:val="00D72411"/>
    <w:rsid w:val="00D73EBE"/>
    <w:rsid w:val="00D74888"/>
    <w:rsid w:val="00D7488C"/>
    <w:rsid w:val="00D75DB6"/>
    <w:rsid w:val="00D8181D"/>
    <w:rsid w:val="00D82446"/>
    <w:rsid w:val="00D8255C"/>
    <w:rsid w:val="00D8282D"/>
    <w:rsid w:val="00D829FB"/>
    <w:rsid w:val="00D82A1D"/>
    <w:rsid w:val="00D83228"/>
    <w:rsid w:val="00D832D5"/>
    <w:rsid w:val="00D84FFD"/>
    <w:rsid w:val="00D86DCB"/>
    <w:rsid w:val="00D8769A"/>
    <w:rsid w:val="00D90787"/>
    <w:rsid w:val="00D915E0"/>
    <w:rsid w:val="00D91BB3"/>
    <w:rsid w:val="00D92A2D"/>
    <w:rsid w:val="00D93317"/>
    <w:rsid w:val="00D9750D"/>
    <w:rsid w:val="00DA0A22"/>
    <w:rsid w:val="00DA0B7B"/>
    <w:rsid w:val="00DA13A4"/>
    <w:rsid w:val="00DA309F"/>
    <w:rsid w:val="00DA3CD7"/>
    <w:rsid w:val="00DA4CAB"/>
    <w:rsid w:val="00DA56EF"/>
    <w:rsid w:val="00DA66A1"/>
    <w:rsid w:val="00DB10C7"/>
    <w:rsid w:val="00DB1704"/>
    <w:rsid w:val="00DB1CEE"/>
    <w:rsid w:val="00DB282E"/>
    <w:rsid w:val="00DB2DB5"/>
    <w:rsid w:val="00DB3298"/>
    <w:rsid w:val="00DB354F"/>
    <w:rsid w:val="00DB4351"/>
    <w:rsid w:val="00DB4663"/>
    <w:rsid w:val="00DB710D"/>
    <w:rsid w:val="00DB7629"/>
    <w:rsid w:val="00DB785B"/>
    <w:rsid w:val="00DC066F"/>
    <w:rsid w:val="00DC1CD0"/>
    <w:rsid w:val="00DC1F29"/>
    <w:rsid w:val="00DC23FC"/>
    <w:rsid w:val="00DC3AA7"/>
    <w:rsid w:val="00DC3DA8"/>
    <w:rsid w:val="00DC4AF1"/>
    <w:rsid w:val="00DC507A"/>
    <w:rsid w:val="00DC5BE9"/>
    <w:rsid w:val="00DC67CC"/>
    <w:rsid w:val="00DC72F3"/>
    <w:rsid w:val="00DD0759"/>
    <w:rsid w:val="00DD1095"/>
    <w:rsid w:val="00DD1B99"/>
    <w:rsid w:val="00DD222F"/>
    <w:rsid w:val="00DD2946"/>
    <w:rsid w:val="00DD3302"/>
    <w:rsid w:val="00DD53A0"/>
    <w:rsid w:val="00DD559B"/>
    <w:rsid w:val="00DD57C9"/>
    <w:rsid w:val="00DD5EEC"/>
    <w:rsid w:val="00DD685C"/>
    <w:rsid w:val="00DD7753"/>
    <w:rsid w:val="00DD7DF7"/>
    <w:rsid w:val="00DE1628"/>
    <w:rsid w:val="00DE1AA5"/>
    <w:rsid w:val="00DE2465"/>
    <w:rsid w:val="00DE3AB1"/>
    <w:rsid w:val="00DE4686"/>
    <w:rsid w:val="00DE4D7F"/>
    <w:rsid w:val="00DE5536"/>
    <w:rsid w:val="00DE55BE"/>
    <w:rsid w:val="00DE6753"/>
    <w:rsid w:val="00DE6E47"/>
    <w:rsid w:val="00DF0AFF"/>
    <w:rsid w:val="00DF2011"/>
    <w:rsid w:val="00DF2D00"/>
    <w:rsid w:val="00DF3A95"/>
    <w:rsid w:val="00DF3C7D"/>
    <w:rsid w:val="00DF41D7"/>
    <w:rsid w:val="00DF504B"/>
    <w:rsid w:val="00DF5212"/>
    <w:rsid w:val="00DF53F8"/>
    <w:rsid w:val="00DF558A"/>
    <w:rsid w:val="00DF59AE"/>
    <w:rsid w:val="00DF7E69"/>
    <w:rsid w:val="00E00C69"/>
    <w:rsid w:val="00E01757"/>
    <w:rsid w:val="00E024AC"/>
    <w:rsid w:val="00E02D8F"/>
    <w:rsid w:val="00E04A60"/>
    <w:rsid w:val="00E10364"/>
    <w:rsid w:val="00E103E1"/>
    <w:rsid w:val="00E111C6"/>
    <w:rsid w:val="00E119C3"/>
    <w:rsid w:val="00E11CCD"/>
    <w:rsid w:val="00E12095"/>
    <w:rsid w:val="00E12DEB"/>
    <w:rsid w:val="00E130F9"/>
    <w:rsid w:val="00E1421C"/>
    <w:rsid w:val="00E14A2C"/>
    <w:rsid w:val="00E15624"/>
    <w:rsid w:val="00E157DE"/>
    <w:rsid w:val="00E1634C"/>
    <w:rsid w:val="00E166E9"/>
    <w:rsid w:val="00E16AAE"/>
    <w:rsid w:val="00E17552"/>
    <w:rsid w:val="00E21188"/>
    <w:rsid w:val="00E22CB9"/>
    <w:rsid w:val="00E23630"/>
    <w:rsid w:val="00E241E7"/>
    <w:rsid w:val="00E24910"/>
    <w:rsid w:val="00E24979"/>
    <w:rsid w:val="00E251B8"/>
    <w:rsid w:val="00E265A1"/>
    <w:rsid w:val="00E31D65"/>
    <w:rsid w:val="00E32687"/>
    <w:rsid w:val="00E357EA"/>
    <w:rsid w:val="00E3636A"/>
    <w:rsid w:val="00E3711C"/>
    <w:rsid w:val="00E37939"/>
    <w:rsid w:val="00E421D0"/>
    <w:rsid w:val="00E426E4"/>
    <w:rsid w:val="00E42CFC"/>
    <w:rsid w:val="00E42EA0"/>
    <w:rsid w:val="00E43811"/>
    <w:rsid w:val="00E438E4"/>
    <w:rsid w:val="00E43F95"/>
    <w:rsid w:val="00E45E63"/>
    <w:rsid w:val="00E46149"/>
    <w:rsid w:val="00E46E49"/>
    <w:rsid w:val="00E46FA9"/>
    <w:rsid w:val="00E46FD8"/>
    <w:rsid w:val="00E47996"/>
    <w:rsid w:val="00E5072E"/>
    <w:rsid w:val="00E50D4B"/>
    <w:rsid w:val="00E522D8"/>
    <w:rsid w:val="00E523DA"/>
    <w:rsid w:val="00E5376A"/>
    <w:rsid w:val="00E54CD6"/>
    <w:rsid w:val="00E54D91"/>
    <w:rsid w:val="00E55E76"/>
    <w:rsid w:val="00E56AC7"/>
    <w:rsid w:val="00E56CF8"/>
    <w:rsid w:val="00E5713F"/>
    <w:rsid w:val="00E571FF"/>
    <w:rsid w:val="00E57AD3"/>
    <w:rsid w:val="00E600F8"/>
    <w:rsid w:val="00E6027F"/>
    <w:rsid w:val="00E61CB9"/>
    <w:rsid w:val="00E61CD1"/>
    <w:rsid w:val="00E629DB"/>
    <w:rsid w:val="00E62B85"/>
    <w:rsid w:val="00E63006"/>
    <w:rsid w:val="00E64D1C"/>
    <w:rsid w:val="00E64EE4"/>
    <w:rsid w:val="00E64F2A"/>
    <w:rsid w:val="00E651A3"/>
    <w:rsid w:val="00E6522D"/>
    <w:rsid w:val="00E654A5"/>
    <w:rsid w:val="00E65804"/>
    <w:rsid w:val="00E65DFB"/>
    <w:rsid w:val="00E66B97"/>
    <w:rsid w:val="00E673FD"/>
    <w:rsid w:val="00E70064"/>
    <w:rsid w:val="00E709F6"/>
    <w:rsid w:val="00E70BF0"/>
    <w:rsid w:val="00E71041"/>
    <w:rsid w:val="00E71291"/>
    <w:rsid w:val="00E71409"/>
    <w:rsid w:val="00E72E35"/>
    <w:rsid w:val="00E73908"/>
    <w:rsid w:val="00E750C5"/>
    <w:rsid w:val="00E755EE"/>
    <w:rsid w:val="00E757AE"/>
    <w:rsid w:val="00E75986"/>
    <w:rsid w:val="00E76278"/>
    <w:rsid w:val="00E76B10"/>
    <w:rsid w:val="00E809CD"/>
    <w:rsid w:val="00E816A4"/>
    <w:rsid w:val="00E8271A"/>
    <w:rsid w:val="00E8423C"/>
    <w:rsid w:val="00E8441B"/>
    <w:rsid w:val="00E84F57"/>
    <w:rsid w:val="00E85846"/>
    <w:rsid w:val="00E85F55"/>
    <w:rsid w:val="00E87224"/>
    <w:rsid w:val="00E911F8"/>
    <w:rsid w:val="00E941AB"/>
    <w:rsid w:val="00E94331"/>
    <w:rsid w:val="00E9535A"/>
    <w:rsid w:val="00E96534"/>
    <w:rsid w:val="00E9697D"/>
    <w:rsid w:val="00E96B8E"/>
    <w:rsid w:val="00E975E7"/>
    <w:rsid w:val="00E97675"/>
    <w:rsid w:val="00EA16DE"/>
    <w:rsid w:val="00EA2AD9"/>
    <w:rsid w:val="00EA3160"/>
    <w:rsid w:val="00EA4AD6"/>
    <w:rsid w:val="00EA5169"/>
    <w:rsid w:val="00EA5286"/>
    <w:rsid w:val="00EA5551"/>
    <w:rsid w:val="00EA55A7"/>
    <w:rsid w:val="00EA5D1E"/>
    <w:rsid w:val="00EA5D5D"/>
    <w:rsid w:val="00EB024E"/>
    <w:rsid w:val="00EB065E"/>
    <w:rsid w:val="00EB081B"/>
    <w:rsid w:val="00EB0A0F"/>
    <w:rsid w:val="00EB1092"/>
    <w:rsid w:val="00EB25B2"/>
    <w:rsid w:val="00EB2BB3"/>
    <w:rsid w:val="00EB306F"/>
    <w:rsid w:val="00EB343E"/>
    <w:rsid w:val="00EB36C4"/>
    <w:rsid w:val="00EB4362"/>
    <w:rsid w:val="00EB48C4"/>
    <w:rsid w:val="00EB5B6C"/>
    <w:rsid w:val="00EB7F91"/>
    <w:rsid w:val="00EC1F64"/>
    <w:rsid w:val="00EC4325"/>
    <w:rsid w:val="00ED0385"/>
    <w:rsid w:val="00ED1810"/>
    <w:rsid w:val="00ED22CE"/>
    <w:rsid w:val="00ED2C29"/>
    <w:rsid w:val="00ED34DD"/>
    <w:rsid w:val="00ED3703"/>
    <w:rsid w:val="00ED623A"/>
    <w:rsid w:val="00ED650C"/>
    <w:rsid w:val="00ED6BA1"/>
    <w:rsid w:val="00EE03B8"/>
    <w:rsid w:val="00EE04C8"/>
    <w:rsid w:val="00EE12F7"/>
    <w:rsid w:val="00EE1317"/>
    <w:rsid w:val="00EE1569"/>
    <w:rsid w:val="00EE31E6"/>
    <w:rsid w:val="00EE32E3"/>
    <w:rsid w:val="00EE4BA2"/>
    <w:rsid w:val="00EE4F18"/>
    <w:rsid w:val="00EE6AD2"/>
    <w:rsid w:val="00EE6C95"/>
    <w:rsid w:val="00EE71D7"/>
    <w:rsid w:val="00EE7D53"/>
    <w:rsid w:val="00EE7F94"/>
    <w:rsid w:val="00EF207A"/>
    <w:rsid w:val="00EF29EE"/>
    <w:rsid w:val="00EF33A2"/>
    <w:rsid w:val="00EF4CA4"/>
    <w:rsid w:val="00EF7D93"/>
    <w:rsid w:val="00F0026C"/>
    <w:rsid w:val="00F03390"/>
    <w:rsid w:val="00F0420E"/>
    <w:rsid w:val="00F046C1"/>
    <w:rsid w:val="00F0488B"/>
    <w:rsid w:val="00F049D1"/>
    <w:rsid w:val="00F0561A"/>
    <w:rsid w:val="00F06521"/>
    <w:rsid w:val="00F073C0"/>
    <w:rsid w:val="00F07F7E"/>
    <w:rsid w:val="00F07FD9"/>
    <w:rsid w:val="00F10E04"/>
    <w:rsid w:val="00F1177A"/>
    <w:rsid w:val="00F11ED7"/>
    <w:rsid w:val="00F127BE"/>
    <w:rsid w:val="00F1339C"/>
    <w:rsid w:val="00F13A1D"/>
    <w:rsid w:val="00F14910"/>
    <w:rsid w:val="00F158B6"/>
    <w:rsid w:val="00F16541"/>
    <w:rsid w:val="00F17081"/>
    <w:rsid w:val="00F17233"/>
    <w:rsid w:val="00F203A3"/>
    <w:rsid w:val="00F20B5D"/>
    <w:rsid w:val="00F21E15"/>
    <w:rsid w:val="00F21F59"/>
    <w:rsid w:val="00F2242C"/>
    <w:rsid w:val="00F225BE"/>
    <w:rsid w:val="00F244E2"/>
    <w:rsid w:val="00F24D3F"/>
    <w:rsid w:val="00F258D3"/>
    <w:rsid w:val="00F25CC1"/>
    <w:rsid w:val="00F25EC4"/>
    <w:rsid w:val="00F2601F"/>
    <w:rsid w:val="00F269DB"/>
    <w:rsid w:val="00F27AE6"/>
    <w:rsid w:val="00F30327"/>
    <w:rsid w:val="00F304E0"/>
    <w:rsid w:val="00F3069D"/>
    <w:rsid w:val="00F307EE"/>
    <w:rsid w:val="00F3168D"/>
    <w:rsid w:val="00F32DE2"/>
    <w:rsid w:val="00F332B8"/>
    <w:rsid w:val="00F34664"/>
    <w:rsid w:val="00F355D4"/>
    <w:rsid w:val="00F36BC1"/>
    <w:rsid w:val="00F36D07"/>
    <w:rsid w:val="00F41283"/>
    <w:rsid w:val="00F416ED"/>
    <w:rsid w:val="00F42FDB"/>
    <w:rsid w:val="00F439F4"/>
    <w:rsid w:val="00F44076"/>
    <w:rsid w:val="00F44EFA"/>
    <w:rsid w:val="00F46516"/>
    <w:rsid w:val="00F46CFF"/>
    <w:rsid w:val="00F4758B"/>
    <w:rsid w:val="00F47B38"/>
    <w:rsid w:val="00F51E3D"/>
    <w:rsid w:val="00F52023"/>
    <w:rsid w:val="00F5295A"/>
    <w:rsid w:val="00F529AD"/>
    <w:rsid w:val="00F52E36"/>
    <w:rsid w:val="00F53240"/>
    <w:rsid w:val="00F53478"/>
    <w:rsid w:val="00F543BA"/>
    <w:rsid w:val="00F54770"/>
    <w:rsid w:val="00F549B7"/>
    <w:rsid w:val="00F54AAE"/>
    <w:rsid w:val="00F54C24"/>
    <w:rsid w:val="00F5505F"/>
    <w:rsid w:val="00F5525C"/>
    <w:rsid w:val="00F553EE"/>
    <w:rsid w:val="00F55B90"/>
    <w:rsid w:val="00F56716"/>
    <w:rsid w:val="00F56E22"/>
    <w:rsid w:val="00F63267"/>
    <w:rsid w:val="00F6397E"/>
    <w:rsid w:val="00F63B40"/>
    <w:rsid w:val="00F63C03"/>
    <w:rsid w:val="00F64EAF"/>
    <w:rsid w:val="00F6564E"/>
    <w:rsid w:val="00F657D0"/>
    <w:rsid w:val="00F6685E"/>
    <w:rsid w:val="00F679DC"/>
    <w:rsid w:val="00F709B4"/>
    <w:rsid w:val="00F71660"/>
    <w:rsid w:val="00F7196B"/>
    <w:rsid w:val="00F727BE"/>
    <w:rsid w:val="00F73D4E"/>
    <w:rsid w:val="00F74387"/>
    <w:rsid w:val="00F74C59"/>
    <w:rsid w:val="00F757DF"/>
    <w:rsid w:val="00F766AA"/>
    <w:rsid w:val="00F77AB3"/>
    <w:rsid w:val="00F80916"/>
    <w:rsid w:val="00F81BCE"/>
    <w:rsid w:val="00F8401E"/>
    <w:rsid w:val="00F84634"/>
    <w:rsid w:val="00F846C0"/>
    <w:rsid w:val="00F84D04"/>
    <w:rsid w:val="00F86515"/>
    <w:rsid w:val="00F86F74"/>
    <w:rsid w:val="00F87511"/>
    <w:rsid w:val="00F87AE7"/>
    <w:rsid w:val="00F87F93"/>
    <w:rsid w:val="00F90B99"/>
    <w:rsid w:val="00F924E9"/>
    <w:rsid w:val="00F92B97"/>
    <w:rsid w:val="00F92D4A"/>
    <w:rsid w:val="00F9462F"/>
    <w:rsid w:val="00F948DE"/>
    <w:rsid w:val="00F94D4C"/>
    <w:rsid w:val="00F95DD7"/>
    <w:rsid w:val="00F96484"/>
    <w:rsid w:val="00F976C8"/>
    <w:rsid w:val="00F97D77"/>
    <w:rsid w:val="00FA07B6"/>
    <w:rsid w:val="00FA0887"/>
    <w:rsid w:val="00FA27C1"/>
    <w:rsid w:val="00FA2C82"/>
    <w:rsid w:val="00FA313A"/>
    <w:rsid w:val="00FA37E9"/>
    <w:rsid w:val="00FA3CB5"/>
    <w:rsid w:val="00FA4025"/>
    <w:rsid w:val="00FA670E"/>
    <w:rsid w:val="00FA7CF4"/>
    <w:rsid w:val="00FB03FE"/>
    <w:rsid w:val="00FB167B"/>
    <w:rsid w:val="00FB1958"/>
    <w:rsid w:val="00FB1DD9"/>
    <w:rsid w:val="00FB2B13"/>
    <w:rsid w:val="00FB309A"/>
    <w:rsid w:val="00FB4B94"/>
    <w:rsid w:val="00FB51A5"/>
    <w:rsid w:val="00FB7D18"/>
    <w:rsid w:val="00FC149D"/>
    <w:rsid w:val="00FC17AA"/>
    <w:rsid w:val="00FC2282"/>
    <w:rsid w:val="00FC2632"/>
    <w:rsid w:val="00FC2FAB"/>
    <w:rsid w:val="00FC34A6"/>
    <w:rsid w:val="00FC3C98"/>
    <w:rsid w:val="00FC3D6B"/>
    <w:rsid w:val="00FC6151"/>
    <w:rsid w:val="00FC6681"/>
    <w:rsid w:val="00FC6F37"/>
    <w:rsid w:val="00FC74C3"/>
    <w:rsid w:val="00FC75A3"/>
    <w:rsid w:val="00FC795A"/>
    <w:rsid w:val="00FD03AE"/>
    <w:rsid w:val="00FD0A14"/>
    <w:rsid w:val="00FD11C2"/>
    <w:rsid w:val="00FD2060"/>
    <w:rsid w:val="00FD26B4"/>
    <w:rsid w:val="00FD2701"/>
    <w:rsid w:val="00FD320A"/>
    <w:rsid w:val="00FD4DA8"/>
    <w:rsid w:val="00FD5288"/>
    <w:rsid w:val="00FD5442"/>
    <w:rsid w:val="00FD60E9"/>
    <w:rsid w:val="00FE150B"/>
    <w:rsid w:val="00FE2A61"/>
    <w:rsid w:val="00FE2A9A"/>
    <w:rsid w:val="00FE3B0E"/>
    <w:rsid w:val="00FE4433"/>
    <w:rsid w:val="00FE4CB2"/>
    <w:rsid w:val="00FF0360"/>
    <w:rsid w:val="00FF03BE"/>
    <w:rsid w:val="00FF09D8"/>
    <w:rsid w:val="00FF1875"/>
    <w:rsid w:val="00FF2DB9"/>
    <w:rsid w:val="00FF359A"/>
    <w:rsid w:val="00FF365E"/>
    <w:rsid w:val="00FF3BA3"/>
    <w:rsid w:val="00FF41F2"/>
    <w:rsid w:val="00FF43C5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F71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9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9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9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9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9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6B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71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A25"/>
  </w:style>
  <w:style w:type="paragraph" w:styleId="a5">
    <w:name w:val="footer"/>
    <w:basedOn w:val="a"/>
    <w:link w:val="a6"/>
    <w:uiPriority w:val="99"/>
    <w:unhideWhenUsed/>
    <w:rsid w:val="009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A25"/>
  </w:style>
  <w:style w:type="paragraph" w:styleId="a7">
    <w:name w:val="List Paragraph"/>
    <w:basedOn w:val="a"/>
    <w:uiPriority w:val="34"/>
    <w:qFormat/>
    <w:rsid w:val="00095F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A2B"/>
    <w:rPr>
      <w:rFonts w:ascii="Tahoma" w:hAnsi="Tahoma" w:cs="Tahoma"/>
      <w:sz w:val="16"/>
      <w:szCs w:val="16"/>
    </w:rPr>
  </w:style>
  <w:style w:type="paragraph" w:styleId="aa">
    <w:name w:val="Normal (Web)"/>
    <w:aliases w:val="Знак Знак Знак,Знак Знак Знак Знак"/>
    <w:basedOn w:val="a"/>
    <w:link w:val="ab"/>
    <w:uiPriority w:val="99"/>
    <w:rsid w:val="0093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 Знак Знак1,Знак Знак Знак Знак Знак"/>
    <w:link w:val="aa"/>
    <w:uiPriority w:val="99"/>
    <w:locked/>
    <w:rsid w:val="00936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50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FA2C8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F7196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2145"/>
  </w:style>
  <w:style w:type="character" w:customStyle="1" w:styleId="30">
    <w:name w:val="Заголовок 3 Знак"/>
    <w:basedOn w:val="a0"/>
    <w:link w:val="3"/>
    <w:uiPriority w:val="9"/>
    <w:rsid w:val="00F71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719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7196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719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719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196B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7196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F71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71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F7196B"/>
    <w:pPr>
      <w:numPr>
        <w:ilvl w:val="1"/>
      </w:numPr>
      <w:ind w:firstLine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F71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4">
    <w:name w:val="Strong"/>
    <w:basedOn w:val="a0"/>
    <w:uiPriority w:val="22"/>
    <w:qFormat/>
    <w:rsid w:val="00F7196B"/>
    <w:rPr>
      <w:b/>
      <w:bCs/>
    </w:rPr>
  </w:style>
  <w:style w:type="character" w:styleId="af5">
    <w:name w:val="Emphasis"/>
    <w:basedOn w:val="a0"/>
    <w:uiPriority w:val="20"/>
    <w:qFormat/>
    <w:rsid w:val="00F7196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7196B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196B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F719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7196B"/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styleId="af8">
    <w:name w:val="Subtle Emphasis"/>
    <w:basedOn w:val="a0"/>
    <w:uiPriority w:val="19"/>
    <w:qFormat/>
    <w:rsid w:val="00F7196B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F7196B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F7196B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F7196B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F7196B"/>
    <w:rPr>
      <w:b/>
      <w:bCs/>
      <w:smallCaps/>
      <w:spacing w:val="5"/>
    </w:rPr>
  </w:style>
  <w:style w:type="character" w:styleId="afd">
    <w:name w:val="Hyperlink"/>
    <w:basedOn w:val="a0"/>
    <w:uiPriority w:val="99"/>
    <w:unhideWhenUsed/>
    <w:rsid w:val="00F7196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7196B"/>
  </w:style>
  <w:style w:type="paragraph" w:customStyle="1" w:styleId="23">
    <w:name w:val="Основной текст2"/>
    <w:basedOn w:val="a"/>
    <w:rsid w:val="00F719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Основной текст_"/>
    <w:basedOn w:val="a0"/>
    <w:link w:val="11"/>
    <w:rsid w:val="00F7196B"/>
    <w:rPr>
      <w:rFonts w:ascii="Constantia" w:eastAsia="Constantia" w:hAnsi="Constantia" w:cs="Constantia"/>
      <w:shd w:val="clear" w:color="auto" w:fill="FFFFFF"/>
    </w:rPr>
  </w:style>
  <w:style w:type="paragraph" w:customStyle="1" w:styleId="11">
    <w:name w:val="Основной текст1"/>
    <w:basedOn w:val="a"/>
    <w:link w:val="afe"/>
    <w:rsid w:val="00F7196B"/>
    <w:pPr>
      <w:shd w:val="clear" w:color="auto" w:fill="FFFFFF"/>
      <w:spacing w:after="0" w:line="475" w:lineRule="exact"/>
      <w:jc w:val="both"/>
    </w:pPr>
    <w:rPr>
      <w:rFonts w:ascii="Constantia" w:eastAsia="Constantia" w:hAnsi="Constantia" w:cs="Constantia"/>
      <w:sz w:val="20"/>
      <w:szCs w:val="20"/>
      <w:lang w:eastAsia="ru-RU"/>
    </w:rPr>
  </w:style>
  <w:style w:type="paragraph" w:customStyle="1" w:styleId="c2">
    <w:name w:val="c2"/>
    <w:basedOn w:val="a"/>
    <w:rsid w:val="00F7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7196B"/>
  </w:style>
  <w:style w:type="character" w:customStyle="1" w:styleId="metaname">
    <w:name w:val="metaname"/>
    <w:basedOn w:val="a0"/>
    <w:rsid w:val="00C21A53"/>
  </w:style>
  <w:style w:type="character" w:customStyle="1" w:styleId="gltxtsm">
    <w:name w:val="gl_txtsm"/>
    <w:basedOn w:val="a0"/>
    <w:rsid w:val="000677E7"/>
  </w:style>
  <w:style w:type="paragraph" w:customStyle="1" w:styleId="paragraph">
    <w:name w:val="paragraph"/>
    <w:basedOn w:val="a"/>
    <w:rsid w:val="00080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0922"/>
  </w:style>
  <w:style w:type="character" w:customStyle="1" w:styleId="eop">
    <w:name w:val="eop"/>
    <w:basedOn w:val="a0"/>
    <w:rsid w:val="00080922"/>
  </w:style>
  <w:style w:type="character" w:customStyle="1" w:styleId="spellingerror">
    <w:name w:val="spellingerror"/>
    <w:basedOn w:val="a0"/>
    <w:rsid w:val="00080922"/>
  </w:style>
  <w:style w:type="paragraph" w:customStyle="1" w:styleId="Default">
    <w:name w:val="Default"/>
    <w:rsid w:val="00FB1D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">
    <w:name w:val="w"/>
    <w:basedOn w:val="a0"/>
    <w:rsid w:val="008E0079"/>
  </w:style>
  <w:style w:type="paragraph" w:customStyle="1" w:styleId="12">
    <w:name w:val="Без интервала1"/>
    <w:link w:val="NoSpacingChar"/>
    <w:rsid w:val="0045336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45336C"/>
    <w:rPr>
      <w:rFonts w:eastAsia="Times New Roman"/>
      <w:sz w:val="22"/>
      <w:szCs w:val="22"/>
      <w:lang w:eastAsia="en-US"/>
    </w:rPr>
  </w:style>
  <w:style w:type="character" w:customStyle="1" w:styleId="InternetLink">
    <w:name w:val="Internet Link"/>
    <w:rsid w:val="00975691"/>
    <w:rPr>
      <w:color w:val="0000FF"/>
      <w:u w:val="single"/>
    </w:rPr>
  </w:style>
  <w:style w:type="table" w:styleId="aff">
    <w:name w:val="Table Grid"/>
    <w:basedOn w:val="a1"/>
    <w:uiPriority w:val="59"/>
    <w:rsid w:val="00CB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F71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9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9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9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9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9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6B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71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A25"/>
  </w:style>
  <w:style w:type="paragraph" w:styleId="a5">
    <w:name w:val="footer"/>
    <w:basedOn w:val="a"/>
    <w:link w:val="a6"/>
    <w:uiPriority w:val="99"/>
    <w:unhideWhenUsed/>
    <w:rsid w:val="009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A25"/>
  </w:style>
  <w:style w:type="paragraph" w:styleId="a7">
    <w:name w:val="List Paragraph"/>
    <w:basedOn w:val="a"/>
    <w:uiPriority w:val="34"/>
    <w:qFormat/>
    <w:rsid w:val="00095F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A2B"/>
    <w:rPr>
      <w:rFonts w:ascii="Tahoma" w:hAnsi="Tahoma" w:cs="Tahoma"/>
      <w:sz w:val="16"/>
      <w:szCs w:val="16"/>
    </w:rPr>
  </w:style>
  <w:style w:type="paragraph" w:styleId="aa">
    <w:name w:val="Normal (Web)"/>
    <w:aliases w:val="Знак Знак Знак,Знак Знак Знак Знак"/>
    <w:basedOn w:val="a"/>
    <w:link w:val="ab"/>
    <w:uiPriority w:val="99"/>
    <w:rsid w:val="0093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 Знак Знак1,Знак Знак Знак Знак Знак"/>
    <w:link w:val="aa"/>
    <w:uiPriority w:val="99"/>
    <w:locked/>
    <w:rsid w:val="00936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50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FA2C8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F7196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2145"/>
  </w:style>
  <w:style w:type="character" w:customStyle="1" w:styleId="30">
    <w:name w:val="Заголовок 3 Знак"/>
    <w:basedOn w:val="a0"/>
    <w:link w:val="3"/>
    <w:uiPriority w:val="9"/>
    <w:rsid w:val="00F71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719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7196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719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719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196B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7196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F71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71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F7196B"/>
    <w:pPr>
      <w:numPr>
        <w:ilvl w:val="1"/>
      </w:numPr>
      <w:ind w:firstLine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F71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4">
    <w:name w:val="Strong"/>
    <w:basedOn w:val="a0"/>
    <w:uiPriority w:val="22"/>
    <w:qFormat/>
    <w:rsid w:val="00F7196B"/>
    <w:rPr>
      <w:b/>
      <w:bCs/>
    </w:rPr>
  </w:style>
  <w:style w:type="character" w:styleId="af5">
    <w:name w:val="Emphasis"/>
    <w:basedOn w:val="a0"/>
    <w:uiPriority w:val="20"/>
    <w:qFormat/>
    <w:rsid w:val="00F7196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7196B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196B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F719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7196B"/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styleId="af8">
    <w:name w:val="Subtle Emphasis"/>
    <w:basedOn w:val="a0"/>
    <w:uiPriority w:val="19"/>
    <w:qFormat/>
    <w:rsid w:val="00F7196B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F7196B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F7196B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F7196B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F7196B"/>
    <w:rPr>
      <w:b/>
      <w:bCs/>
      <w:smallCaps/>
      <w:spacing w:val="5"/>
    </w:rPr>
  </w:style>
  <w:style w:type="character" w:styleId="afd">
    <w:name w:val="Hyperlink"/>
    <w:basedOn w:val="a0"/>
    <w:uiPriority w:val="99"/>
    <w:unhideWhenUsed/>
    <w:rsid w:val="00F7196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7196B"/>
  </w:style>
  <w:style w:type="paragraph" w:customStyle="1" w:styleId="23">
    <w:name w:val="Основной текст2"/>
    <w:basedOn w:val="a"/>
    <w:rsid w:val="00F719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Основной текст_"/>
    <w:basedOn w:val="a0"/>
    <w:link w:val="11"/>
    <w:rsid w:val="00F7196B"/>
    <w:rPr>
      <w:rFonts w:ascii="Constantia" w:eastAsia="Constantia" w:hAnsi="Constantia" w:cs="Constantia"/>
      <w:shd w:val="clear" w:color="auto" w:fill="FFFFFF"/>
    </w:rPr>
  </w:style>
  <w:style w:type="paragraph" w:customStyle="1" w:styleId="11">
    <w:name w:val="Основной текст1"/>
    <w:basedOn w:val="a"/>
    <w:link w:val="afe"/>
    <w:rsid w:val="00F7196B"/>
    <w:pPr>
      <w:shd w:val="clear" w:color="auto" w:fill="FFFFFF"/>
      <w:spacing w:after="0" w:line="475" w:lineRule="exact"/>
      <w:jc w:val="both"/>
    </w:pPr>
    <w:rPr>
      <w:rFonts w:ascii="Constantia" w:eastAsia="Constantia" w:hAnsi="Constantia" w:cs="Constantia"/>
      <w:sz w:val="20"/>
      <w:szCs w:val="20"/>
      <w:lang w:eastAsia="ru-RU"/>
    </w:rPr>
  </w:style>
  <w:style w:type="paragraph" w:customStyle="1" w:styleId="c2">
    <w:name w:val="c2"/>
    <w:basedOn w:val="a"/>
    <w:rsid w:val="00F7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7196B"/>
  </w:style>
  <w:style w:type="character" w:customStyle="1" w:styleId="metaname">
    <w:name w:val="metaname"/>
    <w:basedOn w:val="a0"/>
    <w:rsid w:val="00C21A53"/>
  </w:style>
  <w:style w:type="character" w:customStyle="1" w:styleId="gltxtsm">
    <w:name w:val="gl_txtsm"/>
    <w:basedOn w:val="a0"/>
    <w:rsid w:val="000677E7"/>
  </w:style>
  <w:style w:type="paragraph" w:customStyle="1" w:styleId="paragraph">
    <w:name w:val="paragraph"/>
    <w:basedOn w:val="a"/>
    <w:rsid w:val="00080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0922"/>
  </w:style>
  <w:style w:type="character" w:customStyle="1" w:styleId="eop">
    <w:name w:val="eop"/>
    <w:basedOn w:val="a0"/>
    <w:rsid w:val="00080922"/>
  </w:style>
  <w:style w:type="character" w:customStyle="1" w:styleId="spellingerror">
    <w:name w:val="spellingerror"/>
    <w:basedOn w:val="a0"/>
    <w:rsid w:val="00080922"/>
  </w:style>
  <w:style w:type="paragraph" w:customStyle="1" w:styleId="Default">
    <w:name w:val="Default"/>
    <w:rsid w:val="00FB1D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">
    <w:name w:val="w"/>
    <w:basedOn w:val="a0"/>
    <w:rsid w:val="008E0079"/>
  </w:style>
  <w:style w:type="paragraph" w:customStyle="1" w:styleId="12">
    <w:name w:val="Без интервала1"/>
    <w:link w:val="NoSpacingChar"/>
    <w:rsid w:val="0045336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45336C"/>
    <w:rPr>
      <w:rFonts w:eastAsia="Times New Roman"/>
      <w:sz w:val="22"/>
      <w:szCs w:val="22"/>
      <w:lang w:eastAsia="en-US"/>
    </w:rPr>
  </w:style>
  <w:style w:type="character" w:customStyle="1" w:styleId="InternetLink">
    <w:name w:val="Internet Link"/>
    <w:rsid w:val="00975691"/>
    <w:rPr>
      <w:color w:val="0000FF"/>
      <w:u w:val="single"/>
    </w:rPr>
  </w:style>
  <w:style w:type="table" w:styleId="aff">
    <w:name w:val="Table Grid"/>
    <w:basedOn w:val="a1"/>
    <w:uiPriority w:val="59"/>
    <w:rsid w:val="00CB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6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229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5503" TargetMode="External"/><Relationship Id="rId13" Type="http://schemas.openxmlformats.org/officeDocument/2006/relationships/hyperlink" Target="https://vip.1cul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cul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10" Type="http://schemas.openxmlformats.org/officeDocument/2006/relationships/hyperlink" Target="https://vip.1cul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8302" TargetMode="External"/><Relationship Id="rId14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BF80-1ACB-490F-A544-812AC66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Sienna</cp:lastModifiedBy>
  <cp:revision>6</cp:revision>
  <cp:lastPrinted>2020-08-04T07:28:00Z</cp:lastPrinted>
  <dcterms:created xsi:type="dcterms:W3CDTF">2020-08-07T06:20:00Z</dcterms:created>
  <dcterms:modified xsi:type="dcterms:W3CDTF">2021-06-02T11:22:00Z</dcterms:modified>
</cp:coreProperties>
</file>