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81" w:rsidRPr="00CA7A81" w:rsidRDefault="00B57B06" w:rsidP="00CA7A81">
      <w:pPr>
        <w:tabs>
          <w:tab w:val="center" w:pos="4734"/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</w:t>
      </w:r>
      <w:r w:rsidR="00493BF0">
        <w:t xml:space="preserve">   </w:t>
      </w:r>
      <w:r w:rsidR="00CA7A81" w:rsidRPr="00FF0BEB">
        <w:t xml:space="preserve">       </w:t>
      </w:r>
      <w:r w:rsidR="00CA7A81" w:rsidRPr="00CA7A81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CA7A81" w:rsidRPr="00CA7A81" w:rsidRDefault="00CA7A81" w:rsidP="00CA7A81">
      <w:pPr>
        <w:tabs>
          <w:tab w:val="center" w:pos="4734"/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A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A7A81">
        <w:rPr>
          <w:rFonts w:ascii="Times New Roman" w:hAnsi="Times New Roman" w:cs="Times New Roman"/>
          <w:sz w:val="24"/>
          <w:szCs w:val="24"/>
        </w:rPr>
        <w:t xml:space="preserve"> к приказу отдела культуры</w:t>
      </w:r>
    </w:p>
    <w:p w:rsidR="00CA7A81" w:rsidRPr="00CA7A81" w:rsidRDefault="00CA7A81" w:rsidP="00CA7A81">
      <w:pPr>
        <w:tabs>
          <w:tab w:val="center" w:pos="4734"/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A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A7A81">
        <w:rPr>
          <w:rFonts w:ascii="Times New Roman" w:hAnsi="Times New Roman" w:cs="Times New Roman"/>
          <w:sz w:val="24"/>
          <w:szCs w:val="24"/>
        </w:rPr>
        <w:t xml:space="preserve">  от «12» марта 2021 года № 42</w:t>
      </w:r>
    </w:p>
    <w:p w:rsidR="00B57B06" w:rsidRPr="00B57B06" w:rsidRDefault="00B57B06" w:rsidP="00CA7A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7B06" w:rsidRPr="00FF0BEB" w:rsidRDefault="00B57B06" w:rsidP="00CA7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B06" w:rsidRPr="00493BF0" w:rsidRDefault="00B57B06" w:rsidP="00B57B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3BF0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B57B06" w:rsidRPr="00493BF0" w:rsidRDefault="00B57B06" w:rsidP="00B57B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3BF0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Pr="00493BF0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="00CA7A81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CA7A81">
        <w:rPr>
          <w:rFonts w:ascii="Times New Roman" w:hAnsi="Times New Roman" w:cs="Times New Roman"/>
          <w:b/>
          <w:sz w:val="26"/>
          <w:szCs w:val="26"/>
        </w:rPr>
        <w:t xml:space="preserve"> районного </w:t>
      </w:r>
      <w:r w:rsidRPr="00493BF0">
        <w:rPr>
          <w:rFonts w:ascii="Times New Roman" w:hAnsi="Times New Roman" w:cs="Times New Roman"/>
          <w:b/>
          <w:sz w:val="26"/>
          <w:szCs w:val="26"/>
        </w:rPr>
        <w:t>фестиваля хореографического творчества</w:t>
      </w:r>
    </w:p>
    <w:p w:rsidR="00B57B06" w:rsidRDefault="00B57B06" w:rsidP="00B57B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3BF0">
        <w:rPr>
          <w:rFonts w:ascii="Times New Roman" w:hAnsi="Times New Roman" w:cs="Times New Roman"/>
          <w:b/>
          <w:sz w:val="26"/>
          <w:szCs w:val="26"/>
        </w:rPr>
        <w:t>«Весёлый каблучок»</w:t>
      </w:r>
    </w:p>
    <w:p w:rsidR="00493BF0" w:rsidRDefault="00493BF0" w:rsidP="00B57B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701E" w:rsidRPr="0073701E" w:rsidRDefault="0073701E" w:rsidP="0073701E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701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3701E" w:rsidRDefault="0073701E" w:rsidP="00CA7A81">
      <w:pPr>
        <w:pStyle w:val="a4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701E">
        <w:rPr>
          <w:rFonts w:ascii="Times New Roman" w:hAnsi="Times New Roman" w:cs="Times New Roman"/>
          <w:sz w:val="28"/>
          <w:szCs w:val="28"/>
        </w:rPr>
        <w:t>Настоящее Положение определяет цели, порядок и гра</w:t>
      </w:r>
      <w:r w:rsidR="00CA7A81">
        <w:rPr>
          <w:rFonts w:ascii="Times New Roman" w:hAnsi="Times New Roman" w:cs="Times New Roman"/>
          <w:sz w:val="28"/>
          <w:szCs w:val="28"/>
        </w:rPr>
        <w:t xml:space="preserve">фик проведения районного </w:t>
      </w:r>
      <w:r w:rsidRPr="0073701E">
        <w:rPr>
          <w:rFonts w:ascii="Times New Roman" w:hAnsi="Times New Roman" w:cs="Times New Roman"/>
          <w:sz w:val="28"/>
          <w:szCs w:val="28"/>
        </w:rPr>
        <w:t>фестиваля  хореографического творчества «Весёлый каблучок»</w:t>
      </w:r>
      <w:r>
        <w:rPr>
          <w:rFonts w:ascii="Times New Roman" w:hAnsi="Times New Roman" w:cs="Times New Roman"/>
          <w:sz w:val="28"/>
          <w:szCs w:val="28"/>
        </w:rPr>
        <w:t xml:space="preserve"> (далее - Фестиваль).</w:t>
      </w:r>
    </w:p>
    <w:p w:rsidR="0073701E" w:rsidRDefault="0073701E" w:rsidP="0073701E">
      <w:pPr>
        <w:pStyle w:val="a4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включен в пе</w:t>
      </w:r>
      <w:r w:rsidR="00CA7A81">
        <w:rPr>
          <w:rFonts w:ascii="Times New Roman" w:hAnsi="Times New Roman" w:cs="Times New Roman"/>
          <w:sz w:val="28"/>
          <w:szCs w:val="28"/>
        </w:rPr>
        <w:t>речень перспективного плана 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3701E" w:rsidRPr="0073701E" w:rsidRDefault="0073701E" w:rsidP="0073701E">
      <w:pPr>
        <w:pStyle w:val="a4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Фестиваля выступают:</w:t>
      </w:r>
    </w:p>
    <w:p w:rsidR="00493BF0" w:rsidRDefault="00493BF0" w:rsidP="00737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культуры администрации Красненского района;</w:t>
      </w:r>
    </w:p>
    <w:p w:rsidR="00493BF0" w:rsidRDefault="00CA7A81" w:rsidP="00632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творческо-методический отдел МКУК ЦКС</w:t>
      </w:r>
      <w:r w:rsidR="00493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BF0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493BF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3701E" w:rsidRPr="0073701E" w:rsidRDefault="0073701E" w:rsidP="007370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73701E">
        <w:rPr>
          <w:rFonts w:ascii="Times New Roman" w:hAnsi="Times New Roman" w:cs="Times New Roman"/>
          <w:sz w:val="28"/>
          <w:szCs w:val="28"/>
        </w:rPr>
        <w:t>Цели и задачи фестиваля:</w:t>
      </w:r>
    </w:p>
    <w:p w:rsidR="00493BF0" w:rsidRDefault="00493BF0" w:rsidP="00737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F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93BF0">
        <w:rPr>
          <w:rFonts w:ascii="Times New Roman" w:hAnsi="Times New Roman" w:cs="Times New Roman"/>
          <w:sz w:val="28"/>
          <w:szCs w:val="28"/>
        </w:rPr>
        <w:t>популяризация</w:t>
      </w:r>
      <w:r>
        <w:rPr>
          <w:rFonts w:ascii="Times New Roman" w:hAnsi="Times New Roman" w:cs="Times New Roman"/>
          <w:sz w:val="28"/>
          <w:szCs w:val="28"/>
        </w:rPr>
        <w:t xml:space="preserve"> достижений ансамблей эстрадного и народного танцев, дальнейшее развитие любительского хореографического движения среди всех категорий населения;</w:t>
      </w:r>
    </w:p>
    <w:p w:rsidR="00493BF0" w:rsidRDefault="00493BF0" w:rsidP="00632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художественного уровня репертуара любительских ансамблей современного </w:t>
      </w:r>
      <w:r w:rsidR="00FA7DA8">
        <w:rPr>
          <w:rFonts w:ascii="Times New Roman" w:hAnsi="Times New Roman" w:cs="Times New Roman"/>
          <w:sz w:val="28"/>
          <w:szCs w:val="28"/>
        </w:rPr>
        <w:t>эстрадного и народного танцев и исполнительского мастерства участников;</w:t>
      </w:r>
    </w:p>
    <w:p w:rsidR="00FA7DA8" w:rsidRDefault="00FA7DA8" w:rsidP="00632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профессионального уровня руководителей ансамблей эстрадного и народного танцев;</w:t>
      </w:r>
    </w:p>
    <w:p w:rsidR="00FA7DA8" w:rsidRDefault="00FA7DA8" w:rsidP="00632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488B">
        <w:rPr>
          <w:rFonts w:ascii="Times New Roman" w:hAnsi="Times New Roman" w:cs="Times New Roman"/>
          <w:sz w:val="28"/>
          <w:szCs w:val="28"/>
        </w:rPr>
        <w:t>сохранение и преемственность традиций национальной музыкальной</w:t>
      </w:r>
      <w:r w:rsidR="00FF0BEB">
        <w:rPr>
          <w:rFonts w:ascii="Times New Roman" w:hAnsi="Times New Roman" w:cs="Times New Roman"/>
          <w:sz w:val="28"/>
          <w:szCs w:val="28"/>
        </w:rPr>
        <w:t xml:space="preserve"> </w:t>
      </w:r>
      <w:r w:rsidR="006C488B">
        <w:rPr>
          <w:rFonts w:ascii="Times New Roman" w:hAnsi="Times New Roman" w:cs="Times New Roman"/>
          <w:sz w:val="28"/>
          <w:szCs w:val="28"/>
        </w:rPr>
        <w:t>и хореографической культуры, отечественной современной эстрадной и народной школы в любительских коллективах;</w:t>
      </w:r>
    </w:p>
    <w:p w:rsidR="006C488B" w:rsidRDefault="006C488B" w:rsidP="00632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эстетических вкусов населения на примерах лучших образцов современной эстрадной и народной хореографии.</w:t>
      </w:r>
    </w:p>
    <w:p w:rsidR="006C488B" w:rsidRDefault="006C488B" w:rsidP="00493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01E" w:rsidRPr="0073701E" w:rsidRDefault="0073701E" w:rsidP="0073701E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01E">
        <w:rPr>
          <w:rFonts w:ascii="Times New Roman" w:hAnsi="Times New Roman" w:cs="Times New Roman"/>
          <w:b/>
          <w:sz w:val="28"/>
          <w:szCs w:val="28"/>
        </w:rPr>
        <w:t>Этапы и сроки проведения Фестиваля</w:t>
      </w:r>
    </w:p>
    <w:p w:rsidR="0073701E" w:rsidRPr="0073701E" w:rsidRDefault="0073701E" w:rsidP="0073701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88B" w:rsidRPr="0073701E" w:rsidRDefault="0073701E" w:rsidP="006C4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01E">
        <w:rPr>
          <w:rFonts w:ascii="Times New Roman" w:hAnsi="Times New Roman" w:cs="Times New Roman"/>
          <w:sz w:val="28"/>
          <w:szCs w:val="28"/>
        </w:rPr>
        <w:t xml:space="preserve">2.1. </w:t>
      </w:r>
      <w:r w:rsidR="006C488B" w:rsidRPr="0073701E">
        <w:rPr>
          <w:rFonts w:ascii="Times New Roman" w:hAnsi="Times New Roman" w:cs="Times New Roman"/>
          <w:sz w:val="28"/>
          <w:szCs w:val="28"/>
        </w:rPr>
        <w:t>Порядок проведения и условия фестиваля:</w:t>
      </w:r>
    </w:p>
    <w:p w:rsidR="006C488B" w:rsidRDefault="0073701E" w:rsidP="00632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3ED8">
        <w:rPr>
          <w:rFonts w:ascii="Times New Roman" w:hAnsi="Times New Roman" w:cs="Times New Roman"/>
          <w:sz w:val="28"/>
          <w:szCs w:val="28"/>
        </w:rPr>
        <w:t>.1.1. Р</w:t>
      </w:r>
      <w:r w:rsidR="00CA7A81">
        <w:rPr>
          <w:rFonts w:ascii="Times New Roman" w:hAnsi="Times New Roman" w:cs="Times New Roman"/>
          <w:sz w:val="28"/>
          <w:szCs w:val="28"/>
        </w:rPr>
        <w:t xml:space="preserve">айонный </w:t>
      </w:r>
      <w:r w:rsidR="006C488B">
        <w:rPr>
          <w:rFonts w:ascii="Times New Roman" w:hAnsi="Times New Roman" w:cs="Times New Roman"/>
          <w:sz w:val="28"/>
          <w:szCs w:val="28"/>
        </w:rPr>
        <w:t>фестиваль хореографического творчества п</w:t>
      </w:r>
      <w:r w:rsidR="00CA7A81">
        <w:rPr>
          <w:rFonts w:ascii="Times New Roman" w:hAnsi="Times New Roman" w:cs="Times New Roman"/>
          <w:sz w:val="28"/>
          <w:szCs w:val="28"/>
        </w:rPr>
        <w:t>роводится в один тур (</w:t>
      </w:r>
      <w:r w:rsidR="00CA7A81" w:rsidRPr="00CA7A81">
        <w:rPr>
          <w:rFonts w:ascii="Times New Roman" w:hAnsi="Times New Roman" w:cs="Times New Roman"/>
          <w:b/>
          <w:i/>
          <w:sz w:val="28"/>
          <w:szCs w:val="28"/>
        </w:rPr>
        <w:t>14 мая 2021</w:t>
      </w:r>
      <w:r w:rsidR="006C488B" w:rsidRPr="00CA7A81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CA7A81">
        <w:rPr>
          <w:rFonts w:ascii="Times New Roman" w:hAnsi="Times New Roman" w:cs="Times New Roman"/>
          <w:sz w:val="28"/>
          <w:szCs w:val="28"/>
        </w:rPr>
        <w:t xml:space="preserve"> </w:t>
      </w:r>
      <w:r w:rsidR="00CA7A81" w:rsidRPr="00CA7A81">
        <w:rPr>
          <w:rFonts w:ascii="Times New Roman" w:hAnsi="Times New Roman" w:cs="Times New Roman"/>
          <w:b/>
          <w:i/>
          <w:sz w:val="28"/>
          <w:szCs w:val="28"/>
        </w:rPr>
        <w:t>в 14:00 часов</w:t>
      </w:r>
      <w:r w:rsidR="00CA7A81">
        <w:rPr>
          <w:rFonts w:ascii="Times New Roman" w:hAnsi="Times New Roman" w:cs="Times New Roman"/>
          <w:sz w:val="28"/>
          <w:szCs w:val="28"/>
        </w:rPr>
        <w:t xml:space="preserve">, </w:t>
      </w:r>
      <w:r w:rsidR="00CA7A81" w:rsidRPr="00CA7A81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Start"/>
      <w:r w:rsidR="00CA7A81" w:rsidRPr="00CA7A81">
        <w:rPr>
          <w:rFonts w:ascii="Times New Roman" w:hAnsi="Times New Roman" w:cs="Times New Roman"/>
          <w:b/>
          <w:i/>
          <w:sz w:val="28"/>
          <w:szCs w:val="28"/>
        </w:rPr>
        <w:t>.К</w:t>
      </w:r>
      <w:proofErr w:type="gramEnd"/>
      <w:r w:rsidR="00CA7A81" w:rsidRPr="00CA7A81">
        <w:rPr>
          <w:rFonts w:ascii="Times New Roman" w:hAnsi="Times New Roman" w:cs="Times New Roman"/>
          <w:b/>
          <w:i/>
          <w:sz w:val="28"/>
          <w:szCs w:val="28"/>
        </w:rPr>
        <w:t>расное, ул.Подгорная, 2 – Центр культурного развития «Радужный</w:t>
      </w:r>
      <w:r w:rsidR="00CA7A81">
        <w:rPr>
          <w:rFonts w:ascii="Times New Roman" w:hAnsi="Times New Roman" w:cs="Times New Roman"/>
          <w:sz w:val="28"/>
          <w:szCs w:val="28"/>
        </w:rPr>
        <w:t>»</w:t>
      </w:r>
      <w:r w:rsidR="006C488B">
        <w:rPr>
          <w:rFonts w:ascii="Times New Roman" w:hAnsi="Times New Roman" w:cs="Times New Roman"/>
          <w:sz w:val="28"/>
          <w:szCs w:val="28"/>
        </w:rPr>
        <w:t>).</w:t>
      </w:r>
    </w:p>
    <w:p w:rsidR="006C488B" w:rsidRPr="006329CE" w:rsidRDefault="00D93ED8" w:rsidP="006329CE">
      <w:pPr>
        <w:spacing w:after="0" w:line="240" w:lineRule="auto"/>
        <w:ind w:firstLine="708"/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З</w:t>
      </w:r>
      <w:r w:rsidR="00CA7A81">
        <w:rPr>
          <w:rFonts w:ascii="Times New Roman" w:hAnsi="Times New Roman" w:cs="Times New Roman"/>
          <w:sz w:val="28"/>
          <w:szCs w:val="28"/>
        </w:rPr>
        <w:t>аявки направляются</w:t>
      </w:r>
      <w:r w:rsidR="006C488B" w:rsidRPr="006329CE">
        <w:rPr>
          <w:rFonts w:ascii="Times New Roman" w:hAnsi="Times New Roman" w:cs="Times New Roman"/>
          <w:sz w:val="28"/>
          <w:szCs w:val="28"/>
        </w:rPr>
        <w:t xml:space="preserve"> на электронную почту: </w:t>
      </w:r>
      <w:hyperlink r:id="rId5" w:history="1">
        <w:r w:rsidR="006C488B" w:rsidRPr="006329CE">
          <w:rPr>
            <w:rStyle w:val="a3"/>
            <w:rFonts w:ascii="Times New Roman" w:hAnsi="Times New Roman" w:cs="Times New Roman"/>
            <w:b/>
            <w:i/>
            <w:iCs/>
            <w:sz w:val="28"/>
            <w:szCs w:val="28"/>
          </w:rPr>
          <w:t>tmckrasnoe@mail.ru</w:t>
        </w:r>
      </w:hyperlink>
      <w:r w:rsidR="006C488B" w:rsidRPr="006329CE">
        <w:rPr>
          <w:rStyle w:val="x-phmenubutton"/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6C488B" w:rsidRPr="006329CE">
        <w:rPr>
          <w:rStyle w:val="x-phmenubutton"/>
          <w:rFonts w:ascii="Times New Roman" w:hAnsi="Times New Roman" w:cs="Times New Roman"/>
          <w:iCs/>
          <w:sz w:val="28"/>
          <w:szCs w:val="28"/>
        </w:rPr>
        <w:t>с пометкой</w:t>
      </w:r>
      <w:r w:rsidR="006C488B" w:rsidRPr="006329CE">
        <w:rPr>
          <w:rStyle w:val="x-phmenubutton"/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="006C488B" w:rsidRPr="006329CE">
        <w:rPr>
          <w:rStyle w:val="x-phmenubutton"/>
          <w:rFonts w:ascii="Times New Roman" w:hAnsi="Times New Roman" w:cs="Times New Roman"/>
          <w:b/>
          <w:i/>
          <w:iCs/>
          <w:sz w:val="28"/>
          <w:szCs w:val="28"/>
        </w:rPr>
        <w:t>заявка «Весёлый каблучок»</w:t>
      </w:r>
      <w:r w:rsidR="006C488B" w:rsidRPr="006329CE">
        <w:rPr>
          <w:rStyle w:val="x-phmenubutton"/>
          <w:rFonts w:ascii="Times New Roman" w:hAnsi="Times New Roman" w:cs="Times New Roman"/>
          <w:i/>
          <w:iCs/>
          <w:sz w:val="28"/>
          <w:szCs w:val="28"/>
        </w:rPr>
        <w:t>)</w:t>
      </w:r>
      <w:r w:rsidR="00CA7A81">
        <w:rPr>
          <w:rStyle w:val="x-phmenubutton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A7A81">
        <w:rPr>
          <w:rStyle w:val="x-phmenubutton"/>
          <w:rFonts w:ascii="Times New Roman" w:hAnsi="Times New Roman" w:cs="Times New Roman"/>
          <w:b/>
          <w:i/>
          <w:iCs/>
          <w:sz w:val="28"/>
          <w:szCs w:val="28"/>
        </w:rPr>
        <w:t>до 10</w:t>
      </w:r>
      <w:r w:rsidR="006C488B" w:rsidRPr="006329CE">
        <w:rPr>
          <w:rStyle w:val="x-phmenubutton"/>
          <w:rFonts w:ascii="Times New Roman" w:hAnsi="Times New Roman" w:cs="Times New Roman"/>
          <w:b/>
          <w:i/>
          <w:iCs/>
          <w:sz w:val="28"/>
          <w:szCs w:val="28"/>
        </w:rPr>
        <w:t xml:space="preserve"> мая 2020 года – 14.00 часов</w:t>
      </w:r>
      <w:r w:rsidR="006C488B" w:rsidRPr="006329CE">
        <w:rPr>
          <w:rStyle w:val="x-phmenubutton"/>
          <w:rFonts w:ascii="Times New Roman" w:hAnsi="Times New Roman" w:cs="Times New Roman"/>
          <w:i/>
          <w:iCs/>
          <w:sz w:val="28"/>
          <w:szCs w:val="28"/>
        </w:rPr>
        <w:t>.</w:t>
      </w:r>
      <w:r w:rsidR="006C488B" w:rsidRPr="006329CE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329CE" w:rsidRPr="006329CE" w:rsidRDefault="00D93ED8" w:rsidP="006329CE">
      <w:pPr>
        <w:spacing w:after="0" w:line="240" w:lineRule="auto"/>
        <w:ind w:firstLine="708"/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>
        <w:rPr>
          <w:rStyle w:val="x-phmenubutton"/>
          <w:rFonts w:ascii="Times New Roman" w:hAnsi="Times New Roman" w:cs="Times New Roman"/>
          <w:iCs/>
          <w:sz w:val="28"/>
          <w:szCs w:val="28"/>
        </w:rPr>
        <w:t>2.1.3. К</w:t>
      </w:r>
      <w:r w:rsidR="006329CE" w:rsidRPr="006329CE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аждый участник предоставляет </w:t>
      </w:r>
      <w:r w:rsidR="006329CE" w:rsidRPr="00FF0BEB">
        <w:rPr>
          <w:rStyle w:val="x-phmenubutton"/>
          <w:rFonts w:ascii="Times New Roman" w:hAnsi="Times New Roman" w:cs="Times New Roman"/>
          <w:b/>
          <w:iCs/>
          <w:sz w:val="28"/>
          <w:szCs w:val="28"/>
          <w:u w:val="single"/>
        </w:rPr>
        <w:t>один</w:t>
      </w:r>
      <w:r w:rsidR="006329CE" w:rsidRPr="006329CE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 хореографический номер.</w:t>
      </w:r>
    </w:p>
    <w:p w:rsidR="00D7213C" w:rsidRDefault="00D7213C" w:rsidP="006329CE">
      <w:pPr>
        <w:spacing w:after="0" w:line="240" w:lineRule="auto"/>
        <w:ind w:firstLine="708"/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</w:p>
    <w:p w:rsidR="00D7213C" w:rsidRPr="00D7213C" w:rsidRDefault="00D7213C" w:rsidP="00D7213C">
      <w:pPr>
        <w:pStyle w:val="a4"/>
        <w:numPr>
          <w:ilvl w:val="0"/>
          <w:numId w:val="2"/>
        </w:numPr>
        <w:spacing w:after="0" w:line="240" w:lineRule="auto"/>
        <w:jc w:val="center"/>
        <w:rPr>
          <w:rStyle w:val="x-phmenubutton"/>
          <w:rFonts w:ascii="Times New Roman" w:hAnsi="Times New Roman" w:cs="Times New Roman"/>
          <w:b/>
          <w:iCs/>
          <w:sz w:val="28"/>
          <w:szCs w:val="28"/>
        </w:rPr>
      </w:pPr>
      <w:r>
        <w:rPr>
          <w:rStyle w:val="x-phmenubutton"/>
          <w:rFonts w:ascii="Times New Roman" w:hAnsi="Times New Roman" w:cs="Times New Roman"/>
          <w:b/>
          <w:iCs/>
          <w:sz w:val="28"/>
          <w:szCs w:val="28"/>
        </w:rPr>
        <w:t>Участники, жанры</w:t>
      </w:r>
    </w:p>
    <w:p w:rsidR="00D7213C" w:rsidRDefault="00D93ED8" w:rsidP="00D7213C">
      <w:pPr>
        <w:spacing w:after="0" w:line="240" w:lineRule="auto"/>
        <w:ind w:firstLine="708"/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 В</w:t>
      </w:r>
      <w:r w:rsidR="006329CE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 фестивале принимают участие любительские ансамбли</w:t>
      </w:r>
      <w:r w:rsid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>, дуэты, солисты</w:t>
      </w:r>
      <w:r w:rsidR="006329CE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 всех видов </w:t>
      </w:r>
      <w:r w:rsid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>хореографического искусства:</w:t>
      </w:r>
    </w:p>
    <w:p w:rsidR="00D7213C" w:rsidRPr="00D7213C" w:rsidRDefault="00D7213C" w:rsidP="00D7213C">
      <w:pPr>
        <w:spacing w:after="0" w:line="240" w:lineRule="auto"/>
        <w:ind w:firstLine="708"/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lastRenderedPageBreak/>
        <w:t>-</w:t>
      </w:r>
      <w:r w:rsidR="00FF0BEB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 </w:t>
      </w:r>
      <w:r w:rsidR="00170EDB"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>детский танец (участники до 7 лет);</w:t>
      </w:r>
      <w:r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70EDB" w:rsidRPr="00D7213C" w:rsidRDefault="00D7213C" w:rsidP="00D7213C">
      <w:pPr>
        <w:spacing w:after="0" w:line="240" w:lineRule="auto"/>
        <w:ind w:firstLine="708"/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- </w:t>
      </w:r>
      <w:r w:rsidR="00170EDB"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>классический танец;</w:t>
      </w:r>
    </w:p>
    <w:p w:rsidR="00D7213C" w:rsidRPr="00D7213C" w:rsidRDefault="00D7213C" w:rsidP="00170EDB">
      <w:pPr>
        <w:spacing w:after="0" w:line="240" w:lineRule="auto"/>
        <w:ind w:firstLine="708"/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- </w:t>
      </w:r>
      <w:r w:rsidR="00170EDB"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народный танец; </w:t>
      </w:r>
    </w:p>
    <w:p w:rsidR="00D7213C" w:rsidRPr="00D7213C" w:rsidRDefault="00D7213C" w:rsidP="00170EDB">
      <w:pPr>
        <w:spacing w:after="0" w:line="240" w:lineRule="auto"/>
        <w:ind w:firstLine="708"/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- </w:t>
      </w:r>
      <w:r w:rsidR="00170EDB"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народно-стилизованный танец; </w:t>
      </w:r>
    </w:p>
    <w:p w:rsidR="00170EDB" w:rsidRPr="00D7213C" w:rsidRDefault="00D7213C" w:rsidP="00170EDB">
      <w:pPr>
        <w:spacing w:after="0" w:line="240" w:lineRule="auto"/>
        <w:ind w:firstLine="708"/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- </w:t>
      </w:r>
      <w:r w:rsidR="00170EDB"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>народно-сценический танец;</w:t>
      </w:r>
    </w:p>
    <w:p w:rsidR="00D7213C" w:rsidRPr="00D7213C" w:rsidRDefault="00D7213C" w:rsidP="00170EDB">
      <w:pPr>
        <w:spacing w:after="0" w:line="240" w:lineRule="auto"/>
        <w:ind w:firstLine="708"/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- </w:t>
      </w:r>
      <w:r w:rsidR="00170EDB"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эстрадный танец; </w:t>
      </w:r>
    </w:p>
    <w:p w:rsidR="00D7213C" w:rsidRPr="00D7213C" w:rsidRDefault="00D7213C" w:rsidP="00170EDB">
      <w:pPr>
        <w:spacing w:after="0" w:line="240" w:lineRule="auto"/>
        <w:ind w:firstLine="708"/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- </w:t>
      </w:r>
      <w:r w:rsidR="00170EDB"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сценический бальный танец; </w:t>
      </w:r>
    </w:p>
    <w:p w:rsidR="00D7213C" w:rsidRPr="00D7213C" w:rsidRDefault="00D7213C" w:rsidP="00D7213C">
      <w:pPr>
        <w:spacing w:after="0" w:line="240" w:lineRule="auto"/>
        <w:ind w:firstLine="708"/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- </w:t>
      </w:r>
      <w:r w:rsidR="00170EDB"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>спо</w:t>
      </w:r>
      <w:r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ртивный танец (в том числе танцевальная </w:t>
      </w:r>
      <w:r w:rsidR="00170EDB"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>акробатика,</w:t>
      </w:r>
      <w:r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70EDB"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>черлидинг</w:t>
      </w:r>
      <w:proofErr w:type="spellEnd"/>
      <w:r w:rsidR="00170EDB"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>,</w:t>
      </w:r>
      <w:r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 </w:t>
      </w:r>
      <w:r w:rsidR="00FF0BEB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танцевальная </w:t>
      </w:r>
      <w:r w:rsidR="00170EDB"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аэробика);  </w:t>
      </w:r>
    </w:p>
    <w:p w:rsidR="00D7213C" w:rsidRPr="00D7213C" w:rsidRDefault="00D7213C" w:rsidP="00D7213C">
      <w:pPr>
        <w:spacing w:after="0" w:line="240" w:lineRule="auto"/>
        <w:ind w:firstLine="708"/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- </w:t>
      </w:r>
      <w:r w:rsidR="00170EDB"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современный  танец  (модерн,  джаз  модерн,  </w:t>
      </w:r>
      <w:proofErr w:type="spellStart"/>
      <w:r w:rsidR="00170EDB"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>контемпорари</w:t>
      </w:r>
      <w:proofErr w:type="spellEnd"/>
      <w:r w:rsidR="00170EDB"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>,</w:t>
      </w:r>
      <w:r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 </w:t>
      </w:r>
      <w:r w:rsidR="00170EDB"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>т.п.);</w:t>
      </w:r>
      <w:r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7213C" w:rsidRPr="00D7213C" w:rsidRDefault="00D7213C" w:rsidP="00D7213C">
      <w:pPr>
        <w:spacing w:after="0" w:line="240" w:lineRule="auto"/>
        <w:ind w:firstLine="708"/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- </w:t>
      </w:r>
      <w:r w:rsidR="00170EDB"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уличный танец (брейк, </w:t>
      </w:r>
      <w:proofErr w:type="spellStart"/>
      <w:r w:rsidR="00170EDB"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>хип-хоп</w:t>
      </w:r>
      <w:proofErr w:type="spellEnd"/>
      <w:r w:rsidR="00170EDB"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 и т.п.); </w:t>
      </w:r>
    </w:p>
    <w:p w:rsidR="00D7213C" w:rsidRPr="00D7213C" w:rsidRDefault="00D7213C" w:rsidP="00D7213C">
      <w:pPr>
        <w:spacing w:after="0" w:line="240" w:lineRule="auto"/>
        <w:ind w:firstLine="708"/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>- танцевальное шоу;</w:t>
      </w:r>
      <w:r w:rsidR="00170EDB"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70EDB" w:rsidRPr="00D7213C" w:rsidRDefault="00D7213C" w:rsidP="00D7213C">
      <w:pPr>
        <w:spacing w:after="0" w:line="240" w:lineRule="auto"/>
        <w:ind w:firstLine="708"/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- </w:t>
      </w:r>
      <w:r w:rsidR="00170EDB"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>героико-патриоти</w:t>
      </w:r>
      <w:r>
        <w:rPr>
          <w:rStyle w:val="x-phmenubutton"/>
          <w:rFonts w:ascii="Times New Roman" w:hAnsi="Times New Roman" w:cs="Times New Roman"/>
          <w:iCs/>
          <w:sz w:val="28"/>
          <w:szCs w:val="28"/>
        </w:rPr>
        <w:t>ческий танец</w:t>
      </w:r>
      <w:r w:rsidR="00170EDB"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>;</w:t>
      </w:r>
    </w:p>
    <w:p w:rsidR="00170EDB" w:rsidRDefault="00D7213C" w:rsidP="00170EDB">
      <w:pPr>
        <w:spacing w:after="0" w:line="240" w:lineRule="auto"/>
        <w:ind w:firstLine="708"/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- </w:t>
      </w:r>
      <w:r w:rsidR="00170EDB"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>с</w:t>
      </w:r>
      <w:r>
        <w:rPr>
          <w:rStyle w:val="x-phmenubutton"/>
          <w:rFonts w:ascii="Times New Roman" w:hAnsi="Times New Roman" w:cs="Times New Roman"/>
          <w:iCs/>
          <w:sz w:val="28"/>
          <w:szCs w:val="28"/>
        </w:rPr>
        <w:t>вободная танцевальная категория.</w:t>
      </w:r>
    </w:p>
    <w:p w:rsidR="006329CE" w:rsidRDefault="006329CE" w:rsidP="006329CE">
      <w:pPr>
        <w:spacing w:after="0" w:line="240" w:lineRule="auto"/>
        <w:ind w:firstLine="708"/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</w:p>
    <w:p w:rsidR="00D93ED8" w:rsidRPr="00D7213C" w:rsidRDefault="00D93ED8" w:rsidP="00D7213C">
      <w:pPr>
        <w:pStyle w:val="a4"/>
        <w:numPr>
          <w:ilvl w:val="0"/>
          <w:numId w:val="3"/>
        </w:numPr>
        <w:spacing w:after="0" w:line="240" w:lineRule="auto"/>
        <w:jc w:val="center"/>
        <w:rPr>
          <w:rStyle w:val="x-phmenubutton"/>
          <w:rFonts w:ascii="Times New Roman" w:hAnsi="Times New Roman" w:cs="Times New Roman"/>
          <w:b/>
          <w:iCs/>
          <w:sz w:val="28"/>
          <w:szCs w:val="28"/>
        </w:rPr>
      </w:pPr>
      <w:r w:rsidRPr="00D7213C">
        <w:rPr>
          <w:rStyle w:val="x-phmenubutton"/>
          <w:rFonts w:ascii="Times New Roman" w:hAnsi="Times New Roman" w:cs="Times New Roman"/>
          <w:b/>
          <w:iCs/>
          <w:sz w:val="28"/>
          <w:szCs w:val="28"/>
        </w:rPr>
        <w:t>Подведение итогов Фестиваля</w:t>
      </w:r>
    </w:p>
    <w:p w:rsidR="00D93ED8" w:rsidRPr="00D93ED8" w:rsidRDefault="00D93ED8" w:rsidP="00D93ED8">
      <w:pPr>
        <w:pStyle w:val="a4"/>
        <w:spacing w:after="0" w:line="240" w:lineRule="auto"/>
        <w:rPr>
          <w:rStyle w:val="x-phmenubutton"/>
          <w:rFonts w:ascii="Times New Roman" w:hAnsi="Times New Roman" w:cs="Times New Roman"/>
          <w:iCs/>
          <w:sz w:val="28"/>
          <w:szCs w:val="28"/>
        </w:rPr>
      </w:pPr>
    </w:p>
    <w:p w:rsidR="006329CE" w:rsidRPr="00D93ED8" w:rsidRDefault="00D93ED8" w:rsidP="006329CE">
      <w:pPr>
        <w:spacing w:after="0" w:line="240" w:lineRule="auto"/>
        <w:ind w:firstLine="708"/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 w:rsidRPr="00D93ED8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3.1. </w:t>
      </w:r>
      <w:r w:rsidR="006329CE" w:rsidRPr="00D93ED8">
        <w:rPr>
          <w:rStyle w:val="x-phmenubutton"/>
          <w:rFonts w:ascii="Times New Roman" w:hAnsi="Times New Roman" w:cs="Times New Roman"/>
          <w:iCs/>
          <w:sz w:val="28"/>
          <w:szCs w:val="28"/>
        </w:rPr>
        <w:t>Поощрение участников фестиваля:</w:t>
      </w:r>
    </w:p>
    <w:p w:rsidR="006329CE" w:rsidRDefault="00D93ED8" w:rsidP="00BB4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В</w:t>
      </w:r>
      <w:r w:rsidR="006329CE">
        <w:rPr>
          <w:rFonts w:ascii="Times New Roman" w:hAnsi="Times New Roman" w:cs="Times New Roman"/>
          <w:sz w:val="28"/>
          <w:szCs w:val="28"/>
        </w:rPr>
        <w:t>се коллективы (участники) награждаются Дипломам</w:t>
      </w:r>
      <w:r w:rsidR="00BB4FBD">
        <w:rPr>
          <w:rFonts w:ascii="Times New Roman" w:hAnsi="Times New Roman" w:cs="Times New Roman"/>
          <w:sz w:val="28"/>
          <w:szCs w:val="28"/>
        </w:rPr>
        <w:t>и участника районного фестиваля.</w:t>
      </w:r>
    </w:p>
    <w:p w:rsidR="006329CE" w:rsidRDefault="006329CE" w:rsidP="00632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9CE" w:rsidRPr="00D93ED8" w:rsidRDefault="006329CE" w:rsidP="00D7213C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ED8">
        <w:rPr>
          <w:rFonts w:ascii="Times New Roman" w:hAnsi="Times New Roman" w:cs="Times New Roman"/>
          <w:b/>
          <w:sz w:val="28"/>
          <w:szCs w:val="28"/>
        </w:rPr>
        <w:t>Контакты оргкомитета:</w:t>
      </w:r>
    </w:p>
    <w:p w:rsidR="00D93ED8" w:rsidRDefault="00D93ED8" w:rsidP="00BB4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D8" w:rsidRDefault="00D93ED8" w:rsidP="003266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Творческо-методический </w:t>
      </w:r>
      <w:r w:rsidR="00CA7A81">
        <w:rPr>
          <w:rFonts w:ascii="Times New Roman" w:hAnsi="Times New Roman" w:cs="Times New Roman"/>
          <w:sz w:val="28"/>
          <w:szCs w:val="28"/>
        </w:rPr>
        <w:t>отдел МКУК ЦКС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329CE" w:rsidRDefault="00BB4FBD" w:rsidP="003266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8(47262)5-29-36</w:t>
      </w:r>
    </w:p>
    <w:p w:rsidR="00BB4FBD" w:rsidRDefault="00BB4FBD" w:rsidP="003266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Электронная </w:t>
      </w:r>
      <w:r w:rsidRPr="00BB4FBD">
        <w:rPr>
          <w:rStyle w:val="x-phmenubutton"/>
          <w:rFonts w:ascii="Times New Roman" w:hAnsi="Times New Roman" w:cs="Times New Roman"/>
          <w:iCs/>
          <w:sz w:val="28"/>
          <w:szCs w:val="28"/>
        </w:rPr>
        <w:t>почта:</w:t>
      </w:r>
      <w:r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 </w:t>
      </w:r>
      <w:hyperlink r:id="rId6" w:history="1">
        <w:r w:rsidRPr="00CA7A81">
          <w:rPr>
            <w:rStyle w:val="a3"/>
            <w:rFonts w:ascii="Times New Roman" w:hAnsi="Times New Roman" w:cs="Times New Roman"/>
            <w:b/>
            <w:i/>
            <w:iCs/>
            <w:sz w:val="28"/>
            <w:szCs w:val="28"/>
          </w:rPr>
          <w:t>tmckrasnoe@mail.ru</w:t>
        </w:r>
      </w:hyperlink>
    </w:p>
    <w:p w:rsidR="00BB4FBD" w:rsidRPr="006329CE" w:rsidRDefault="00BB4FBD" w:rsidP="00632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4FBD" w:rsidRPr="006329CE" w:rsidSect="003A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0F8E"/>
    <w:multiLevelType w:val="multilevel"/>
    <w:tmpl w:val="7382C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9D13B53"/>
    <w:multiLevelType w:val="hybridMultilevel"/>
    <w:tmpl w:val="23E09D9C"/>
    <w:lvl w:ilvl="0" w:tplc="C758F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47DAC"/>
    <w:multiLevelType w:val="hybridMultilevel"/>
    <w:tmpl w:val="9A82EC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B06"/>
    <w:rsid w:val="000D1E8D"/>
    <w:rsid w:val="00170EDB"/>
    <w:rsid w:val="003266E6"/>
    <w:rsid w:val="003A58DD"/>
    <w:rsid w:val="003C176A"/>
    <w:rsid w:val="00493BF0"/>
    <w:rsid w:val="006329CE"/>
    <w:rsid w:val="006C488B"/>
    <w:rsid w:val="0073701E"/>
    <w:rsid w:val="00860FC8"/>
    <w:rsid w:val="00B57B06"/>
    <w:rsid w:val="00BB4FBD"/>
    <w:rsid w:val="00CA7A81"/>
    <w:rsid w:val="00D7213C"/>
    <w:rsid w:val="00D93ED8"/>
    <w:rsid w:val="00FA61DE"/>
    <w:rsid w:val="00FA7DA8"/>
    <w:rsid w:val="00FF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6C488B"/>
  </w:style>
  <w:style w:type="character" w:styleId="a3">
    <w:name w:val="Hyperlink"/>
    <w:basedOn w:val="a0"/>
    <w:uiPriority w:val="99"/>
    <w:unhideWhenUsed/>
    <w:rsid w:val="006C48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7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ckrasnoe@mail.ru" TargetMode="External"/><Relationship Id="rId5" Type="http://schemas.openxmlformats.org/officeDocument/2006/relationships/hyperlink" Target="mailto:tmckrasno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Gelaries</cp:lastModifiedBy>
  <cp:revision>11</cp:revision>
  <cp:lastPrinted>2020-05-15T13:52:00Z</cp:lastPrinted>
  <dcterms:created xsi:type="dcterms:W3CDTF">2020-05-15T11:42:00Z</dcterms:created>
  <dcterms:modified xsi:type="dcterms:W3CDTF">2021-04-29T07:13:00Z</dcterms:modified>
</cp:coreProperties>
</file>